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A7" w:rsidRPr="00B16EA7" w:rsidRDefault="00B16EA7" w:rsidP="00775E11">
      <w:pPr>
        <w:shd w:val="clear" w:color="auto" w:fill="FFFFFF"/>
        <w:tabs>
          <w:tab w:val="left" w:pos="1418"/>
        </w:tabs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B16EA7" w:rsidRPr="00B16EA7" w:rsidRDefault="00B16EA7" w:rsidP="00775E11">
      <w:pPr>
        <w:shd w:val="clear" w:color="auto" w:fill="FFFFFF"/>
        <w:tabs>
          <w:tab w:val="left" w:pos="1418"/>
        </w:tabs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EA7" w:rsidRPr="00B16EA7" w:rsidRDefault="00B16EA7" w:rsidP="00775E11">
      <w:pPr>
        <w:shd w:val="clear" w:color="auto" w:fill="FFFFFF"/>
        <w:tabs>
          <w:tab w:val="left" w:pos="1418"/>
        </w:tabs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B16EA7" w:rsidRPr="00B16EA7" w:rsidRDefault="00B16EA7" w:rsidP="00775E11">
      <w:pPr>
        <w:shd w:val="clear" w:color="auto" w:fill="FFFFFF"/>
        <w:tabs>
          <w:tab w:val="left" w:pos="1418"/>
        </w:tabs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EA7" w:rsidRPr="00B16EA7" w:rsidRDefault="00B16EA7" w:rsidP="00775E11">
      <w:pPr>
        <w:shd w:val="clear" w:color="auto" w:fill="FFFFFF"/>
        <w:tabs>
          <w:tab w:val="left" w:pos="1418"/>
        </w:tabs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</w:t>
      </w:r>
    </w:p>
    <w:p w:rsidR="00B16EA7" w:rsidRPr="00B16EA7" w:rsidRDefault="00B16EA7" w:rsidP="00775E11">
      <w:pPr>
        <w:shd w:val="clear" w:color="auto" w:fill="FFFFFF"/>
        <w:tabs>
          <w:tab w:val="left" w:pos="1418"/>
        </w:tabs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Кировской области</w:t>
      </w:r>
    </w:p>
    <w:p w:rsidR="00B16EA7" w:rsidRPr="00B16EA7" w:rsidRDefault="00B16EA7" w:rsidP="00775E11">
      <w:pPr>
        <w:shd w:val="clear" w:color="auto" w:fill="FFFFFF"/>
        <w:tabs>
          <w:tab w:val="left" w:pos="1418"/>
        </w:tabs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E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27.11.2019    </w:t>
      </w:r>
      <w:r w:rsidRPr="00B16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E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600-П</w:t>
      </w:r>
      <w:bookmarkStart w:id="0" w:name="_GoBack"/>
      <w:bookmarkEnd w:id="0"/>
    </w:p>
    <w:p w:rsidR="00B16EA7" w:rsidRPr="00B16EA7" w:rsidRDefault="00B16EA7" w:rsidP="00775E11">
      <w:pPr>
        <w:shd w:val="clear" w:color="auto" w:fill="FFFFFF"/>
        <w:tabs>
          <w:tab w:val="left" w:pos="1418"/>
        </w:tabs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EA7" w:rsidRPr="00B16EA7" w:rsidRDefault="00B16EA7" w:rsidP="00775E11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EA7" w:rsidRPr="00EE59BD" w:rsidRDefault="00B16EA7" w:rsidP="00775E1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P48"/>
      <w:bookmarkEnd w:id="1"/>
      <w:r w:rsidRPr="00EE59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АДМИНИСТРАТИВНЫЙ РЕГЛАМЕНТ</w:t>
      </w:r>
    </w:p>
    <w:p w:rsidR="00B16EA7" w:rsidRPr="007D529F" w:rsidRDefault="00B16EA7" w:rsidP="00775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29F">
        <w:rPr>
          <w:rFonts w:ascii="Times New Roman" w:hAnsi="Times New Roman" w:cs="Times New Roman"/>
          <w:b/>
          <w:bCs/>
          <w:sz w:val="28"/>
          <w:szCs w:val="28"/>
        </w:rPr>
        <w:t>предоставления министерством имущественных отношений и</w:t>
      </w:r>
      <w:r w:rsidR="00EE23B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D529F">
        <w:rPr>
          <w:rFonts w:ascii="Times New Roman" w:hAnsi="Times New Roman" w:cs="Times New Roman"/>
          <w:b/>
          <w:bCs/>
          <w:sz w:val="28"/>
          <w:szCs w:val="28"/>
        </w:rPr>
        <w:t>инвестиционной политики Кировской области государственной услуги</w:t>
      </w:r>
      <w:r w:rsidRPr="007D52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7D529F">
        <w:rPr>
          <w:rFonts w:ascii="Times New Roman" w:hAnsi="Times New Roman" w:cs="Times New Roman"/>
          <w:b/>
          <w:sz w:val="28"/>
          <w:szCs w:val="28"/>
        </w:rPr>
        <w:t>Предоставление юридическим и физическим лицам сведений из реестра государственного имущества Кировской области</w:t>
      </w:r>
      <w:r w:rsidRPr="007D5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16EA7" w:rsidRPr="00EE59BD" w:rsidRDefault="00B16EA7" w:rsidP="00407C02">
      <w:pPr>
        <w:shd w:val="clear" w:color="auto" w:fill="FFFFFF"/>
        <w:spacing w:before="280"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59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Общие положения</w:t>
      </w:r>
    </w:p>
    <w:p w:rsidR="00B16EA7" w:rsidRPr="00C82936" w:rsidRDefault="00C82936" w:rsidP="008D5019">
      <w:pPr>
        <w:shd w:val="clear" w:color="auto" w:fill="FFFFFF"/>
        <w:spacing w:before="120" w:after="8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2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 Предмет регулирования А</w:t>
      </w:r>
      <w:r w:rsidR="00B16EA7" w:rsidRPr="00C82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дминистративного регламента</w:t>
      </w:r>
    </w:p>
    <w:p w:rsidR="00B16EA7" w:rsidRPr="0076293F" w:rsidRDefault="00B16EA7" w:rsidP="008D5019">
      <w:pPr>
        <w:autoSpaceDE w:val="0"/>
        <w:autoSpaceDN w:val="0"/>
        <w:adjustRightInd w:val="0"/>
        <w:spacing w:before="40"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предоставления министерством имущественных отношений и инвестиционной политики Кировской области государственной услуги «</w:t>
      </w:r>
      <w:r w:rsidRPr="0076293F">
        <w:rPr>
          <w:rFonts w:ascii="Times New Roman" w:hAnsi="Times New Roman" w:cs="Times New Roman"/>
          <w:sz w:val="28"/>
          <w:szCs w:val="28"/>
        </w:rPr>
        <w:t>Предоставление юридическим и физическим лицам сведений из реестра государственного имущества Кировской области</w:t>
      </w:r>
      <w:r w:rsidR="007D5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C8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4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Административный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регламент) разработан</w:t>
      </w:r>
      <w:r w:rsidR="009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повышения качества и</w:t>
      </w:r>
      <w:r w:rsidR="007D5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 результатов предоставления государственной услуги «</w:t>
      </w:r>
      <w:r w:rsidRPr="0076293F">
        <w:rPr>
          <w:rFonts w:ascii="Times New Roman" w:hAnsi="Times New Roman" w:cs="Times New Roman"/>
          <w:sz w:val="28"/>
          <w:szCs w:val="28"/>
        </w:rPr>
        <w:t>Предоставление юридическим и физическим лицам сведений из реестра государственного имущества Кировской области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r w:rsidR="007D5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–</w:t>
      </w:r>
      <w:r w:rsidR="009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услуга)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определяет сроки и последовательность действий (административных процедур) при предоставлении государственной услуги.</w:t>
      </w:r>
    </w:p>
    <w:p w:rsidR="00B16EA7" w:rsidRPr="009742C3" w:rsidRDefault="00B16EA7" w:rsidP="00407C02">
      <w:pPr>
        <w:shd w:val="clear" w:color="auto" w:fill="FFFFFF"/>
        <w:spacing w:before="3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 Круг заявителей</w:t>
      </w:r>
    </w:p>
    <w:p w:rsidR="006A3285" w:rsidRPr="009742C3" w:rsidRDefault="00B16EA7" w:rsidP="008D5019">
      <w:pPr>
        <w:autoSpaceDE w:val="0"/>
        <w:autoSpaceDN w:val="0"/>
        <w:adjustRightInd w:val="0"/>
        <w:spacing w:before="80" w:after="3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Заявителями при предоставлении государственной услуги являются </w:t>
      </w:r>
      <w:r w:rsidRPr="009742C3">
        <w:rPr>
          <w:rFonts w:ascii="Times New Roman" w:hAnsi="Times New Roman" w:cs="Times New Roman"/>
          <w:sz w:val="28"/>
          <w:szCs w:val="28"/>
        </w:rPr>
        <w:t>физические и юридические лица либо их уполномоченные представители.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86"/>
      </w:tblGrid>
      <w:tr w:rsidR="00EF36A5" w:rsidTr="00755631">
        <w:tc>
          <w:tcPr>
            <w:tcW w:w="1384" w:type="dxa"/>
          </w:tcPr>
          <w:p w:rsidR="00EF36A5" w:rsidRDefault="00EF36A5" w:rsidP="00EE23BA">
            <w:pPr>
              <w:tabs>
                <w:tab w:val="left" w:pos="1276"/>
                <w:tab w:val="left" w:pos="1418"/>
              </w:tabs>
              <w:spacing w:after="18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82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8186" w:type="dxa"/>
          </w:tcPr>
          <w:p w:rsidR="00EF36A5" w:rsidRDefault="00EF36A5" w:rsidP="005B26E3">
            <w:pPr>
              <w:tabs>
                <w:tab w:val="left" w:pos="1276"/>
                <w:tab w:val="left" w:pos="1418"/>
              </w:tabs>
              <w:ind w:lef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82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Требования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C82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C82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порядку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информирования  </w:t>
            </w:r>
            <w:r w:rsidRPr="00C82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C82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предоставлении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2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государственной услуги</w:t>
            </w:r>
          </w:p>
        </w:tc>
      </w:tr>
    </w:tbl>
    <w:p w:rsidR="00B16EA7" w:rsidRPr="006A3285" w:rsidRDefault="00B16EA7" w:rsidP="005B26E3">
      <w:pPr>
        <w:shd w:val="clear" w:color="auto" w:fill="FFFFFF"/>
        <w:spacing w:before="240"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Справочная информация и информация по вопросам предоставл</w:t>
      </w:r>
      <w:r w:rsidR="009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государственной услуги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услуг,</w:t>
      </w:r>
      <w:r w:rsidR="009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являются</w:t>
      </w:r>
      <w:r w:rsidR="009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необходимыми</w:t>
      </w:r>
      <w:r w:rsidR="009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D5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обязательными</w:t>
      </w:r>
      <w:r w:rsidR="009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государственной услуги, предоставляются:</w:t>
      </w:r>
    </w:p>
    <w:p w:rsidR="00B16EA7" w:rsidRPr="0076293F" w:rsidRDefault="00B16EA7" w:rsidP="005B26E3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непосредственно в помещениях министерства имущественных отношений и инвестиционной пол</w:t>
      </w:r>
      <w:r w:rsidR="007D5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итики Кировской области (далее –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министерство) с использованием информационных стендов или</w:t>
      </w:r>
      <w:r w:rsidR="00B1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 лицами, ответственными за предоставление государственной услуги, при</w:t>
      </w:r>
      <w:r w:rsidR="007D5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личном приеме;</w:t>
      </w:r>
    </w:p>
    <w:p w:rsidR="00B16EA7" w:rsidRPr="0076293F" w:rsidRDefault="00B16EA7" w:rsidP="005B26E3">
      <w:pPr>
        <w:shd w:val="clear" w:color="auto" w:fill="FFFFFF"/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обращении в министерство по контактным 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телефонам,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E6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 форме или в форме электронного документа;</w:t>
      </w:r>
    </w:p>
    <w:p w:rsidR="00B16EA7" w:rsidRPr="0076293F" w:rsidRDefault="00B16EA7" w:rsidP="005B26E3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– сеть </w:t>
      </w:r>
      <w:r w:rsidR="00980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="00980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включая федеральную государственную информационную систему «Единый портал государственных и</w:t>
      </w:r>
      <w:r w:rsidR="00B1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 (функций)</w:t>
      </w:r>
      <w:r w:rsidRPr="009742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Единый портал), </w:t>
      </w:r>
      <w:r w:rsidR="00980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региональную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 информационную систему «Портал государственных и</w:t>
      </w:r>
      <w:r w:rsidR="00B1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слуг </w:t>
      </w:r>
      <w:r w:rsidR="00980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(функций) 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Кировской области» (далее –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Портал), официальный сайт министерства;</w:t>
      </w:r>
    </w:p>
    <w:p w:rsidR="00B16EA7" w:rsidRPr="0076293F" w:rsidRDefault="00B16EA7" w:rsidP="005B26E3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многофункц</w:t>
      </w:r>
      <w:r w:rsidR="00980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иональных центрах предоставления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услуг, являющихся структурными подразделениями Кировского областного государственного автономного учреждения «Многофункциональный центр предоставления 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услуг» (далее – МФЦ).</w:t>
      </w:r>
    </w:p>
    <w:p w:rsidR="00092A66" w:rsidRDefault="00B16EA7" w:rsidP="005B26E3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ходе исполнения государственной услуги предоставляется </w:t>
      </w:r>
      <w:r w:rsidR="00980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заявителю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телефону или посредством личного посещения </w:t>
      </w:r>
    </w:p>
    <w:p w:rsidR="00B16EA7" w:rsidRPr="0076293F" w:rsidRDefault="00B16EA7" w:rsidP="005B26E3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в любое время с момента приема документов. Для получения сведений о ходе исполнения государственной услуги заявителем указываются (называются) дата</w:t>
      </w:r>
      <w:r w:rsidR="00026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заявления. Заявителю предоставляются сведения</w:t>
      </w:r>
      <w:r w:rsidR="00026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 на каком этапе (в процессе выполнения какой административной процедуры) исполнения государственной услуги находится представленный им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 документов.</w:t>
      </w:r>
    </w:p>
    <w:p w:rsidR="00D27126" w:rsidRDefault="00D27126" w:rsidP="005B26E3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Заявитель, подавший заявление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электронного документа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использованием Единого портала или Портала, информируется о ходе предоставления государственной услуги через </w:t>
      </w:r>
      <w:r w:rsidR="00980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«Личный кабинет».</w:t>
      </w:r>
    </w:p>
    <w:p w:rsidR="00B16EA7" w:rsidRPr="0076293F" w:rsidRDefault="00B16EA7" w:rsidP="005B26E3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Заявитель, подавший заявление через МФЦ, вправе получить информацию о ходе предоставления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луги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1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 сервиса «Проверка статуса заявки» на официальном сайте МФЦ.</w:t>
      </w:r>
    </w:p>
    <w:p w:rsidR="00B16EA7" w:rsidRPr="0076293F" w:rsidRDefault="00B16EA7" w:rsidP="005B26E3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личном обращении и </w:t>
      </w:r>
      <w:r w:rsidR="00980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обращении заявителя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980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телефону </w:t>
      </w:r>
      <w:r w:rsidRPr="00980764">
        <w:rPr>
          <w:rFonts w:ascii="Times New Roman" w:hAnsi="Times New Roman" w:cs="Times New Roman"/>
          <w:sz w:val="28"/>
          <w:szCs w:val="28"/>
        </w:rPr>
        <w:t>для</w:t>
      </w:r>
      <w:r w:rsidR="00980764" w:rsidRPr="00980764">
        <w:rPr>
          <w:rFonts w:ascii="Times New Roman" w:hAnsi="Times New Roman" w:cs="Times New Roman"/>
          <w:sz w:val="28"/>
          <w:szCs w:val="28"/>
        </w:rPr>
        <w:t> </w:t>
      </w:r>
      <w:r w:rsidRPr="00980764">
        <w:rPr>
          <w:rFonts w:ascii="Times New Roman" w:hAnsi="Times New Roman" w:cs="Times New Roman"/>
          <w:sz w:val="28"/>
          <w:szCs w:val="28"/>
        </w:rPr>
        <w:t>справок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ответственные специалисты </w:t>
      </w:r>
      <w:r w:rsidR="00980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 в открытой и</w:t>
      </w:r>
      <w:r w:rsidR="00980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доступной форме пред</w:t>
      </w:r>
      <w:r w:rsidR="00980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исчерпывающие сведения о</w:t>
      </w:r>
      <w:r w:rsidR="00980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предоставлении государственной услуги. При невозможности ответить на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поставленные вопросы самостоятельно специалист, к которому обратился заявитель, переадресует </w:t>
      </w:r>
      <w:r w:rsidR="00980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0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 должностному лицу, компетентному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980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данной информации.</w:t>
      </w:r>
    </w:p>
    <w:p w:rsidR="00980764" w:rsidRDefault="00B16EA7" w:rsidP="005B26E3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обращение, поступившее в министерство, рассматривается</w:t>
      </w:r>
      <w:r w:rsidR="00026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7126">
        <w:rPr>
          <w:rFonts w:ascii="Times New Roman" w:hAnsi="Times New Roman" w:cs="Times New Roman"/>
          <w:sz w:val="28"/>
          <w:szCs w:val="28"/>
        </w:rPr>
        <w:t>в</w:t>
      </w:r>
      <w:r w:rsidR="00D27126">
        <w:rPr>
          <w:rFonts w:ascii="Times New Roman" w:hAnsi="Times New Roman" w:cs="Times New Roman"/>
          <w:sz w:val="28"/>
          <w:szCs w:val="28"/>
        </w:rPr>
        <w:t> течение</w:t>
      </w:r>
      <w:r w:rsidR="00D27126" w:rsidRP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календарных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</w:t>
      </w:r>
      <w:r w:rsidR="00980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регистрации, за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исключением случая, указанного в части 1.1 статьи 12 Федерального закона от 02.05.2006 № 59-ФЗ «О порядке рассмотрения обращений граждан Российской Федерации». Ответ на обращение направляется в форме электронного документа по адресу 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электронной почты,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указанному </w:t>
      </w:r>
      <w:r w:rsidR="00D4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обращении, поступившем в министерство 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электронного документа,</w:t>
      </w:r>
      <w:r w:rsidR="00026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4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80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письменной форме по почтовому адресу, указанному в обращении, поступившем в </w:t>
      </w:r>
      <w:r w:rsidR="00980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письменной форме.</w:t>
      </w:r>
    </w:p>
    <w:p w:rsidR="00B16EA7" w:rsidRPr="007D529F" w:rsidRDefault="00B16EA7" w:rsidP="00407C02">
      <w:pPr>
        <w:shd w:val="clear" w:color="auto" w:fill="FFFFFF"/>
        <w:spacing w:before="320"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Стандарт предоставления государственной услуги</w:t>
      </w:r>
    </w:p>
    <w:p w:rsidR="00B16EA7" w:rsidRPr="00980764" w:rsidRDefault="00B16EA7" w:rsidP="00407C02">
      <w:pPr>
        <w:shd w:val="clear" w:color="auto" w:fill="FFFFFF"/>
        <w:spacing w:before="1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0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 Наименование государственной услуги</w:t>
      </w:r>
    </w:p>
    <w:p w:rsidR="00B16EA7" w:rsidRPr="0076293F" w:rsidRDefault="00980764" w:rsidP="0078668A">
      <w:pPr>
        <w:autoSpaceDE w:val="0"/>
        <w:autoSpaceDN w:val="0"/>
        <w:adjustRightInd w:val="0"/>
        <w:spacing w:before="80" w:after="16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государственной услуги </w:t>
      </w:r>
      <w:r w:rsidR="00913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16EA7" w:rsidRPr="0076293F">
        <w:rPr>
          <w:rFonts w:ascii="Times New Roman" w:hAnsi="Times New Roman" w:cs="Times New Roman"/>
          <w:sz w:val="28"/>
          <w:szCs w:val="28"/>
        </w:rPr>
        <w:t>Предоставление юридическим и физическим лицам сведений из</w:t>
      </w:r>
      <w:r w:rsidR="009E6DBD">
        <w:rPr>
          <w:rFonts w:ascii="Times New Roman" w:hAnsi="Times New Roman" w:cs="Times New Roman"/>
          <w:sz w:val="28"/>
          <w:szCs w:val="28"/>
        </w:rPr>
        <w:t> </w:t>
      </w:r>
      <w:r w:rsidR="00B16EA7" w:rsidRPr="0076293F">
        <w:rPr>
          <w:rFonts w:ascii="Times New Roman" w:hAnsi="Times New Roman" w:cs="Times New Roman"/>
          <w:sz w:val="28"/>
          <w:szCs w:val="28"/>
        </w:rPr>
        <w:t>реестра государственного имущества Кировской области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tbl>
      <w:tblPr>
        <w:tblStyle w:val="a5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755631" w:rsidTr="008803C9">
        <w:trPr>
          <w:trHeight w:val="888"/>
        </w:trPr>
        <w:tc>
          <w:tcPr>
            <w:tcW w:w="1276" w:type="dxa"/>
          </w:tcPr>
          <w:p w:rsidR="00755631" w:rsidRDefault="00755631" w:rsidP="00755631">
            <w:pPr>
              <w:spacing w:before="180" w:after="180"/>
              <w:ind w:firstLine="60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2.2. </w:t>
            </w:r>
          </w:p>
        </w:tc>
        <w:tc>
          <w:tcPr>
            <w:tcW w:w="8222" w:type="dxa"/>
          </w:tcPr>
          <w:p w:rsidR="00755631" w:rsidRDefault="00755631" w:rsidP="00755631">
            <w:pPr>
              <w:spacing w:before="180" w:after="180"/>
              <w:ind w:lef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33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органа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исполнительной власти Кировской области</w:t>
            </w:r>
            <w:r w:rsidRPr="009133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предоставляющего государственную услугу</w:t>
            </w:r>
          </w:p>
        </w:tc>
      </w:tr>
    </w:tbl>
    <w:p w:rsidR="00B16EA7" w:rsidRPr="0076293F" w:rsidRDefault="00B16EA7" w:rsidP="007B3A98">
      <w:pPr>
        <w:shd w:val="clear" w:color="auto" w:fill="FFFFFF"/>
        <w:spacing w:before="100"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услуга предоставляется министерством.</w:t>
      </w:r>
    </w:p>
    <w:p w:rsidR="00B16EA7" w:rsidRPr="0076293F" w:rsidRDefault="00DB00D0" w:rsidP="003B28F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предоставлении государственной услуги министерство осуществляет взаимодействие с МФЦ.</w:t>
      </w:r>
    </w:p>
    <w:p w:rsidR="00B16EA7" w:rsidRPr="0076293F" w:rsidRDefault="00B16EA7" w:rsidP="003B28F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</w:t>
      </w:r>
      <w:r w:rsidR="00DB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подачи документов для предоставления государственной услуги через МФЦ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сведений </w:t>
      </w:r>
      <w:r w:rsidRPr="0076293F">
        <w:rPr>
          <w:rFonts w:ascii="Times New Roman" w:hAnsi="Times New Roman" w:cs="Times New Roman"/>
          <w:sz w:val="28"/>
          <w:szCs w:val="28"/>
        </w:rPr>
        <w:t>из реестра государственного имущества Кировской области</w:t>
      </w:r>
      <w:r w:rsidR="00CA6D7E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37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предос</w:t>
      </w:r>
      <w:r w:rsidR="00DB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тавлении государственной услуги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выданы (направлены) </w:t>
      </w:r>
      <w:r w:rsidR="00DB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заявителю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МФЦ.</w:t>
      </w:r>
    </w:p>
    <w:p w:rsidR="00B16EA7" w:rsidRDefault="00B16EA7" w:rsidP="003B28F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исключением получения услуг и получения документов и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предоставляемых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1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 предоставления таких услуг, включенных в переч</w:t>
      </w:r>
      <w:r w:rsidR="00DB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услуг, которые являются необходимыми и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обязательными для предо</w:t>
      </w:r>
      <w:r w:rsidR="000D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ставления государственных услуг, утверждаемый Правительством Кировской области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28F1" w:rsidRPr="0076293F" w:rsidRDefault="003B28F1" w:rsidP="003B28F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EA7" w:rsidRPr="000B2C3F" w:rsidRDefault="00B16EA7" w:rsidP="003B28F1">
      <w:pPr>
        <w:shd w:val="clear" w:color="auto" w:fill="FFFFFF"/>
        <w:spacing w:before="18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2.3. Результат предоставления государственной услуги</w:t>
      </w:r>
    </w:p>
    <w:p w:rsidR="001E4276" w:rsidRDefault="00B16EA7" w:rsidP="007B3A98">
      <w:pPr>
        <w:shd w:val="clear" w:color="auto" w:fill="FFFFFF"/>
        <w:spacing w:before="80"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предоставления государственной услуги является:</w:t>
      </w:r>
      <w:r w:rsidR="001E4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</w:t>
      </w:r>
      <w:r w:rsidR="00B03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>из реестра государственного имущества Кировской области в виде выписки из реестра государственн</w:t>
      </w:r>
      <w:r w:rsidR="001E4276">
        <w:rPr>
          <w:rFonts w:ascii="Times New Roman" w:hAnsi="Times New Roman" w:cs="Times New Roman"/>
          <w:sz w:val="28"/>
          <w:szCs w:val="28"/>
        </w:rPr>
        <w:t>ого имущества Кировской области;</w:t>
      </w:r>
    </w:p>
    <w:p w:rsidR="003B28F1" w:rsidRPr="001E4276" w:rsidRDefault="00B16EA7" w:rsidP="007B3A98">
      <w:pPr>
        <w:shd w:val="clear" w:color="auto" w:fill="FFFFFF"/>
        <w:spacing w:after="32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предоставлении государственной услуги.</w:t>
      </w:r>
    </w:p>
    <w:p w:rsidR="00B16EA7" w:rsidRPr="000D286A" w:rsidRDefault="00B16EA7" w:rsidP="007B3A98">
      <w:pPr>
        <w:shd w:val="clear" w:color="auto" w:fill="FFFFFF"/>
        <w:spacing w:before="8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" w:name="P84"/>
      <w:bookmarkEnd w:id="2"/>
      <w:r w:rsidRPr="000D2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2.4. Срок предоставления государственной услуги</w:t>
      </w:r>
    </w:p>
    <w:p w:rsidR="00B16EA7" w:rsidRPr="0076293F" w:rsidRDefault="00B16EA7" w:rsidP="007B3A98">
      <w:pPr>
        <w:shd w:val="clear" w:color="auto" w:fill="FFFFFF"/>
        <w:spacing w:before="180"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предоставления государств</w:t>
      </w:r>
      <w:r w:rsidR="000D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енной услуги – </w:t>
      </w:r>
      <w:r w:rsidR="00880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рабочих дней со дня поступления заявления в министерство в случае обращения заявителя лично, почтой, через МФЦ.</w:t>
      </w:r>
    </w:p>
    <w:p w:rsidR="00B16EA7" w:rsidRPr="0076293F" w:rsidRDefault="00B16EA7" w:rsidP="0078668A">
      <w:pPr>
        <w:shd w:val="clear" w:color="auto" w:fill="FFFFFF"/>
        <w:spacing w:after="16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подачи документов через МФЦ срок исчисляется со дня получения МФЦ заявления.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186"/>
      </w:tblGrid>
      <w:tr w:rsidR="008803C9" w:rsidTr="008803C9">
        <w:tc>
          <w:tcPr>
            <w:tcW w:w="1418" w:type="dxa"/>
          </w:tcPr>
          <w:p w:rsidR="008803C9" w:rsidRDefault="008803C9" w:rsidP="008803C9">
            <w:pPr>
              <w:spacing w:before="180" w:after="240"/>
              <w:ind w:firstLine="74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D28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2.5. </w:t>
            </w:r>
          </w:p>
        </w:tc>
        <w:tc>
          <w:tcPr>
            <w:tcW w:w="8186" w:type="dxa"/>
          </w:tcPr>
          <w:p w:rsidR="008803C9" w:rsidRDefault="008803C9" w:rsidP="008803C9">
            <w:pPr>
              <w:shd w:val="clear" w:color="auto" w:fill="FFFFFF"/>
              <w:spacing w:before="180" w:after="240"/>
              <w:ind w:lef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D28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Правовые основания для предоставления государственной услуги</w:t>
            </w:r>
          </w:p>
        </w:tc>
      </w:tr>
    </w:tbl>
    <w:p w:rsidR="00B16EA7" w:rsidRPr="0076293F" w:rsidRDefault="00B16EA7" w:rsidP="0078668A">
      <w:pPr>
        <w:shd w:val="clear" w:color="auto" w:fill="FFFFFF"/>
        <w:spacing w:after="14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нормативных правовых актов, регулирующих предоставление государственной услуги 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указанием их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реквизитов и</w:t>
      </w:r>
      <w:r w:rsidR="009E6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источников официального опубликования), размещен на официальном сайте министерства в сети «Интернет», </w:t>
      </w:r>
      <w:r w:rsidR="008B5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федеральной государственной информационной системе «Федеральный реестр государственных услуг (функций)», </w:t>
      </w:r>
      <w:r w:rsidR="000D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26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</w:t>
      </w:r>
      <w:r w:rsidR="000D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026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</w:t>
      </w:r>
      <w:r w:rsidR="000D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26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</w:t>
      </w:r>
      <w:r w:rsidR="000D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86"/>
      </w:tblGrid>
      <w:tr w:rsidR="008803C9" w:rsidTr="00D24E7F">
        <w:tc>
          <w:tcPr>
            <w:tcW w:w="1384" w:type="dxa"/>
          </w:tcPr>
          <w:p w:rsidR="008803C9" w:rsidRDefault="008803C9" w:rsidP="008803C9">
            <w:pPr>
              <w:suppressAutoHyphens/>
              <w:autoSpaceDE w:val="0"/>
              <w:spacing w:before="180" w:after="24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D2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2.6.</w:t>
            </w:r>
            <w:r w:rsidRPr="000D28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86" w:type="dxa"/>
          </w:tcPr>
          <w:p w:rsidR="008803C9" w:rsidRPr="00D24E7F" w:rsidRDefault="00D24E7F" w:rsidP="00D24E7F">
            <w:pPr>
              <w:suppressAutoHyphens/>
              <w:autoSpaceDE w:val="0"/>
              <w:spacing w:before="180" w:after="240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8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Перечень документов</w:t>
            </w:r>
            <w:bookmarkStart w:id="3" w:name="P107"/>
            <w:bookmarkEnd w:id="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, необходимых для предоставления государственной услуги</w:t>
            </w:r>
          </w:p>
        </w:tc>
      </w:tr>
    </w:tbl>
    <w:p w:rsidR="00B16EA7" w:rsidRPr="00942747" w:rsidRDefault="00B16EA7" w:rsidP="003B28F1">
      <w:pPr>
        <w:shd w:val="clear" w:color="auto" w:fill="FFFFFF"/>
        <w:tabs>
          <w:tab w:val="left" w:pos="709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</w:t>
      </w:r>
      <w:r w:rsidRPr="007629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</w:t>
      </w:r>
      <w:r w:rsidR="00942747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соответствии с нормативными правовыми актами для п</w:t>
      </w:r>
      <w:r w:rsidR="00942747">
        <w:rPr>
          <w:rFonts w:ascii="Times New Roman" w:hAnsi="Times New Roman" w:cs="Times New Roman"/>
          <w:sz w:val="28"/>
          <w:szCs w:val="28"/>
        </w:rPr>
        <w:t xml:space="preserve">редоставления государственной </w:t>
      </w:r>
      <w:r w:rsidRPr="0076293F">
        <w:rPr>
          <w:rFonts w:ascii="Times New Roman" w:hAnsi="Times New Roman" w:cs="Times New Roman"/>
          <w:sz w:val="28"/>
          <w:szCs w:val="28"/>
        </w:rPr>
        <w:t xml:space="preserve">услуги и </w:t>
      </w:r>
      <w:r w:rsidR="00942747">
        <w:rPr>
          <w:rFonts w:ascii="Times New Roman" w:hAnsi="Times New Roman" w:cs="Times New Roman"/>
          <w:sz w:val="28"/>
          <w:szCs w:val="28"/>
        </w:rPr>
        <w:t xml:space="preserve">услуг, </w:t>
      </w:r>
      <w:r w:rsidRPr="0076293F">
        <w:rPr>
          <w:rFonts w:ascii="Times New Roman" w:hAnsi="Times New Roman" w:cs="Times New Roman"/>
          <w:sz w:val="28"/>
          <w:szCs w:val="28"/>
        </w:rPr>
        <w:t>которые являются необходимыми и</w:t>
      </w:r>
      <w:r w:rsidR="00942747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обязательными для предоставления государственной услуги, подлежащих представлению заявителем:</w:t>
      </w:r>
    </w:p>
    <w:p w:rsidR="00B16EA7" w:rsidRPr="0076293F" w:rsidRDefault="0027196F" w:rsidP="003B28F1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anchor="P291" w:history="1">
        <w:r w:rsidR="00B16EA7" w:rsidRPr="007629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</w:t>
        </w:r>
      </w:hyperlink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AF3B59">
        <w:rPr>
          <w:rFonts w:ascii="Times New Roman" w:hAnsi="Times New Roman" w:cs="Times New Roman"/>
          <w:sz w:val="28"/>
          <w:szCs w:val="28"/>
        </w:rPr>
        <w:t>государственной услуги (далее – заявление)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</w:t>
      </w:r>
      <w:r w:rsidR="000D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6EA7" w:rsidRPr="0076293F" w:rsidRDefault="00B16EA7" w:rsidP="003B28F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заверенн</w:t>
      </w:r>
      <w:r w:rsidR="00AF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</w:t>
      </w:r>
      <w:r w:rsidR="00AF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документа, подтверждающего полномочия руководителя предприятия (организации) (для юридических лиц);</w:t>
      </w:r>
    </w:p>
    <w:p w:rsidR="00B16EA7" w:rsidRPr="0076293F" w:rsidRDefault="00B16EA7" w:rsidP="003B28F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</w:t>
      </w:r>
      <w:r w:rsidR="00AF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паспорта или иного документа, удостоверяющего личность руководителя (организации) (для юридических лиц);</w:t>
      </w:r>
    </w:p>
    <w:p w:rsidR="00B16EA7" w:rsidRPr="0076293F" w:rsidRDefault="00B16EA7" w:rsidP="003B28F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копи</w:t>
      </w:r>
      <w:r w:rsidR="00AF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паспорта или иного документа, удостоверяющего личность заявителя (для индивидуальных предпринимателей);</w:t>
      </w:r>
    </w:p>
    <w:p w:rsidR="00035177" w:rsidRDefault="00B16EA7" w:rsidP="003B28F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надлежащим образом оформленн</w:t>
      </w:r>
      <w:r w:rsidR="00AF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доверенность на имя представителя</w:t>
      </w:r>
      <w:r w:rsidR="00AF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подачи заявки представителем индивидуального предпринимателя с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копией паспорта представителя (для индивидуальных предпринимателей);</w:t>
      </w:r>
    </w:p>
    <w:p w:rsidR="00B16EA7" w:rsidRPr="0076293F" w:rsidRDefault="00B16EA7" w:rsidP="003B28F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надлежащим образом оформленн</w:t>
      </w:r>
      <w:r w:rsidR="00AF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доверенность на имя представителя</w:t>
      </w:r>
      <w:r w:rsidR="00AF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подачи заявки представителем предприятия (организации) с копией паспорта пред</w:t>
      </w:r>
      <w:r w:rsidR="000B2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ставителя (для юридических лиц).</w:t>
      </w:r>
    </w:p>
    <w:p w:rsidR="00B16EA7" w:rsidRPr="0076293F" w:rsidRDefault="00B16EA7" w:rsidP="003B28F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 Исчерпывающий перечень документов, необходимых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нормативными правовыми актами для предоставления государственной услуги, находящихся в распоряжении органов исполнительной власти Кировской области, органов местного самоуправления и иных организаций, которые заявитель вправе представить самостоятельно</w:t>
      </w:r>
      <w:r w:rsidR="00AF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отсутствует.</w:t>
      </w:r>
    </w:p>
    <w:p w:rsidR="00050B2B" w:rsidRPr="00050B2B" w:rsidRDefault="00B16EA7" w:rsidP="003B28F1">
      <w:pPr>
        <w:suppressAutoHyphens/>
        <w:autoSpaceDE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Требование от заявителя документов, не предусмотренных </w:t>
      </w:r>
      <w:r w:rsidR="00D24E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пунктом </w:t>
      </w:r>
      <w:r w:rsidR="00AF3B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2.6.2 </w:t>
      </w:r>
      <w:r w:rsidR="00050B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настоящего </w:t>
      </w: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Административного регламента, не допускается.</w:t>
      </w:r>
    </w:p>
    <w:p w:rsidR="00B16EA7" w:rsidRPr="0076293F" w:rsidRDefault="00B16EA7" w:rsidP="003B28F1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2.6.3. </w:t>
      </w: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Заявление</w:t>
      </w:r>
      <w:r w:rsidR="00D24E7F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представляемое в форме электронного документа:</w:t>
      </w:r>
    </w:p>
    <w:p w:rsidR="00B16EA7" w:rsidRPr="0076293F" w:rsidRDefault="00B16EA7" w:rsidP="003B28F1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>может быть подано с использ</w:t>
      </w:r>
      <w:r w:rsidR="009427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ованием </w:t>
      </w:r>
      <w:r w:rsidR="00AF3B59">
        <w:rPr>
          <w:rFonts w:ascii="Times New Roman" w:eastAsia="Times New Roman" w:hAnsi="Times New Roman" w:cs="Times New Roman"/>
          <w:sz w:val="28"/>
          <w:szCs w:val="28"/>
          <w:lang w:eastAsia="zh-CN"/>
        </w:rPr>
        <w:t>Единого</w:t>
      </w:r>
      <w:r w:rsidR="009427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портал</w:t>
      </w:r>
      <w:r w:rsidR="00AF3B59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9427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>и Портал</w:t>
      </w:r>
      <w:r w:rsidR="00AF3B59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B16EA7" w:rsidRPr="0076293F" w:rsidRDefault="00B16EA7" w:rsidP="003B28F1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оформляется в соответствии с требованиями к формату заявления, установленными </w:t>
      </w:r>
      <w:r w:rsidR="00050B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настоящим </w:t>
      </w: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Административным регламентом;</w:t>
      </w:r>
    </w:p>
    <w:p w:rsidR="00B16EA7" w:rsidRPr="0076293F" w:rsidRDefault="00B16EA7" w:rsidP="003B28F1">
      <w:pPr>
        <w:suppressAutoHyphens/>
        <w:autoSpaceDE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подписыва</w:t>
      </w:r>
      <w:r w:rsidR="00AF3B59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>тся простой электронной подписью или усиленной квалифицированной электронной подписью</w:t>
      </w:r>
      <w:r w:rsidRPr="0076293F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.</w:t>
      </w:r>
    </w:p>
    <w:p w:rsidR="00B16EA7" w:rsidRPr="0076293F" w:rsidRDefault="00B16EA7" w:rsidP="003B28F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агаемые к заявлению документы должны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отсканированы и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приложены к заявлению в электронном виде.</w:t>
      </w:r>
    </w:p>
    <w:p w:rsidR="00B16EA7" w:rsidRPr="0076293F" w:rsidRDefault="00B16EA7" w:rsidP="003B28F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2.6.4. При предоставлении государственной услуги министерство не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 требовать от заявителя:</w:t>
      </w:r>
    </w:p>
    <w:p w:rsidR="00092A66" w:rsidRDefault="00092A66" w:rsidP="003B28F1">
      <w:pPr>
        <w:shd w:val="clear" w:color="auto" w:fill="FFFFFF"/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осуществления </w:t>
      </w:r>
    </w:p>
    <w:p w:rsidR="00B16EA7" w:rsidRPr="0076293F" w:rsidRDefault="00B16EA7" w:rsidP="003B28F1">
      <w:pPr>
        <w:shd w:val="clear" w:color="auto" w:fill="FFFFFF"/>
        <w:suppressAutoHyphens/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 w:rsidR="00026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предоставлением государственной услуги;</w:t>
      </w:r>
    </w:p>
    <w:p w:rsidR="00B16EA7" w:rsidRPr="0076293F" w:rsidRDefault="00B16EA7" w:rsidP="003B28F1">
      <w:pPr>
        <w:shd w:val="clear" w:color="auto" w:fill="FFFFFF"/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ления документов и информации,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в соответствии с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 местного самоуправления организаций, участвующих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государств</w:t>
      </w:r>
      <w:r w:rsidR="00CF1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енных или муниципальных услуг,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</w:t>
      </w:r>
      <w:r w:rsidR="00B1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исключением документов, указанных в </w:t>
      </w:r>
      <w:hyperlink r:id="rId9" w:history="1">
        <w:r w:rsidRPr="0076293F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части 6 статьи 7</w:t>
        </w:r>
      </w:hyperlink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27.07.2010 № 210-ФЗ</w:t>
      </w:r>
      <w:r w:rsidR="00AF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 (далее – Федеральный закон от 27.07.2010 № 210-ФЗ)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6EA7" w:rsidRPr="0076293F" w:rsidRDefault="00B16EA7" w:rsidP="003B28F1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документов и информации, отсутствие и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недостоверность которых 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указывались при </w:t>
      </w:r>
      <w:r w:rsidR="00D27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первоначальном </w:t>
      </w:r>
      <w:r w:rsidR="00CF1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отказе    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приеме документов, необходимых для предоставления государственной услуги, либо в предоставлении государственной </w:t>
      </w:r>
      <w:r w:rsidRPr="00D27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  <w:r w:rsidR="00153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исключением следующих случаев:</w:t>
      </w:r>
    </w:p>
    <w:p w:rsidR="00B16EA7" w:rsidRPr="0076293F" w:rsidRDefault="00B16EA7" w:rsidP="003B28F1">
      <w:pPr>
        <w:shd w:val="clear" w:color="auto" w:fill="FFFFFF"/>
        <w:tabs>
          <w:tab w:val="left" w:pos="709"/>
          <w:tab w:val="left" w:pos="851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требований нормативных правовых актов, касающихся предоставления государственной услуги, после первоначальной подачи заявления</w:t>
      </w:r>
      <w:r w:rsidR="00153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16EA7" w:rsidRPr="0076293F" w:rsidRDefault="00153CF9" w:rsidP="003B28F1">
      <w:pPr>
        <w:shd w:val="clear" w:color="auto" w:fill="FFFFFF"/>
        <w:tabs>
          <w:tab w:val="left" w:pos="709"/>
          <w:tab w:val="left" w:pos="851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наличия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ошибок в заявлении и документах, поданных заявителем после первоначального отказа в приеме документов, </w:t>
      </w:r>
      <w:r w:rsidR="00B16EA7" w:rsidRPr="00D27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необходимых </w:t>
      </w:r>
      <w:r w:rsidR="00B16EA7" w:rsidRPr="00D27933">
        <w:rPr>
          <w:rFonts w:ascii="Times New Roman" w:hAnsi="Times New Roman" w:cs="Times New Roman"/>
          <w:sz w:val="28"/>
          <w:szCs w:val="28"/>
        </w:rPr>
        <w:t>для</w:t>
      </w:r>
      <w:r w:rsidR="00D27933" w:rsidRPr="00D27933">
        <w:rPr>
          <w:rFonts w:ascii="Times New Roman" w:hAnsi="Times New Roman" w:cs="Times New Roman"/>
          <w:sz w:val="28"/>
          <w:szCs w:val="28"/>
        </w:rPr>
        <w:t> </w:t>
      </w:r>
      <w:r w:rsidR="00B16EA7" w:rsidRPr="00D27933">
        <w:rPr>
          <w:rFonts w:ascii="Times New Roman" w:hAnsi="Times New Roman" w:cs="Times New Roman"/>
          <w:sz w:val="28"/>
          <w:szCs w:val="28"/>
        </w:rPr>
        <w:t>предоставления</w:t>
      </w:r>
      <w:r w:rsidR="003742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26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государственной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либо</w:t>
      </w:r>
      <w:r w:rsidR="0037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27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предоставлении государственной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услуги </w:t>
      </w:r>
      <w:r w:rsidR="00B16EA7" w:rsidRPr="00D27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7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16EA7" w:rsidRPr="00D2793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933" w:rsidRPr="00D27933">
        <w:rPr>
          <w:rFonts w:ascii="Times New Roman" w:hAnsi="Times New Roman" w:cs="Times New Roman"/>
          <w:sz w:val="28"/>
          <w:szCs w:val="28"/>
        </w:rPr>
        <w:t> </w:t>
      </w:r>
      <w:r w:rsidR="00B16EA7" w:rsidRPr="00D27933">
        <w:rPr>
          <w:rFonts w:ascii="Times New Roman" w:hAnsi="Times New Roman" w:cs="Times New Roman"/>
          <w:sz w:val="28"/>
          <w:szCs w:val="28"/>
        </w:rPr>
        <w:t>включенных</w:t>
      </w:r>
      <w:r w:rsidR="00B16EA7" w:rsidRPr="00D27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енный ранее комплект документов,</w:t>
      </w:r>
    </w:p>
    <w:p w:rsidR="00026376" w:rsidRDefault="00B16EA7" w:rsidP="003B28F1">
      <w:pPr>
        <w:shd w:val="clear" w:color="auto" w:fill="FFFFFF"/>
        <w:tabs>
          <w:tab w:val="left" w:pos="567"/>
          <w:tab w:val="left" w:pos="709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истечения срока действия документов или изменения информации после первоначального отказа в приеме документов, необходимых для</w:t>
      </w:r>
      <w:r w:rsidR="0037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государственной услуги, </w:t>
      </w:r>
      <w:r w:rsidRPr="00D27933">
        <w:rPr>
          <w:rFonts w:ascii="Times New Roman" w:hAnsi="Times New Roman" w:cs="Times New Roman"/>
          <w:sz w:val="28"/>
          <w:szCs w:val="28"/>
        </w:rPr>
        <w:t>либо</w:t>
      </w:r>
      <w:r w:rsidR="00D27933" w:rsidRPr="00D27933">
        <w:rPr>
          <w:rFonts w:ascii="Times New Roman" w:hAnsi="Times New Roman" w:cs="Times New Roman"/>
          <w:sz w:val="28"/>
          <w:szCs w:val="28"/>
        </w:rPr>
        <w:t> </w:t>
      </w:r>
      <w:r w:rsidRPr="00D27933">
        <w:rPr>
          <w:rFonts w:ascii="Times New Roman" w:hAnsi="Times New Roman" w:cs="Times New Roman"/>
          <w:sz w:val="28"/>
          <w:szCs w:val="28"/>
        </w:rPr>
        <w:t>в</w:t>
      </w:r>
      <w:r w:rsidR="00D27933" w:rsidRPr="00D27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7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</w:t>
      </w:r>
      <w:r w:rsidR="0009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венной услуги,</w:t>
      </w:r>
    </w:p>
    <w:p w:rsidR="00B16EA7" w:rsidRPr="0076293F" w:rsidRDefault="00B16EA7" w:rsidP="003B28F1">
      <w:pPr>
        <w:shd w:val="clear" w:color="auto" w:fill="FFFFFF"/>
        <w:tabs>
          <w:tab w:val="left" w:pos="567"/>
          <w:tab w:val="left" w:pos="709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 документально подтвержд</w:t>
      </w:r>
      <w:r w:rsidR="00153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нного факта (признаков) ошибочного или противоправного действия (бездействия) должностного лица органа, предоставляющего </w:t>
      </w:r>
      <w:r w:rsidR="00153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государственную услугу,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истечения срока действия документов или</w:t>
      </w:r>
      <w:r w:rsidR="00D27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</w:t>
      </w:r>
      <w:r w:rsidR="00153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153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22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ошибочного или противоправного действия (бездействия) должностного лица, государственного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служащего, работника многофункционального центра, работника организации, предусмотренной частью 1.1 статьи 16 Федерального закона от 27.07.2010 № 210-ФЗ, при 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</w:t>
      </w:r>
      <w:r w:rsidR="00122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письмом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подписью руководителя органа, пред</w:t>
      </w:r>
      <w:r w:rsidR="00122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ставляющего государственную услугу</w:t>
      </w:r>
      <w:r w:rsidR="00122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 многофункционального центра либо руководителя организации, предусмотренной частью 1.1 статьи 16 Федерального закона от 27.07.2010 № </w:t>
      </w:r>
      <w:r w:rsidRPr="00D27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210-ФЗ, уведомляется заявитель, </w:t>
      </w:r>
      <w:r w:rsidR="00122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</w:t>
      </w:r>
      <w:r w:rsidRPr="00D27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приносятся извинения </w:t>
      </w:r>
      <w:r w:rsidRPr="00D27933">
        <w:rPr>
          <w:rFonts w:ascii="Times New Roman" w:hAnsi="Times New Roman" w:cs="Times New Roman"/>
          <w:sz w:val="28"/>
          <w:szCs w:val="28"/>
        </w:rPr>
        <w:t>за</w:t>
      </w:r>
      <w:r w:rsidR="00D27933" w:rsidRPr="00D27933">
        <w:rPr>
          <w:rFonts w:ascii="Times New Roman" w:hAnsi="Times New Roman" w:cs="Times New Roman"/>
          <w:sz w:val="28"/>
          <w:szCs w:val="28"/>
        </w:rPr>
        <w:t> </w:t>
      </w:r>
      <w:r w:rsidRPr="00D27933">
        <w:rPr>
          <w:rFonts w:ascii="Times New Roman" w:hAnsi="Times New Roman" w:cs="Times New Roman"/>
          <w:sz w:val="28"/>
          <w:szCs w:val="28"/>
        </w:rPr>
        <w:t>доставленные</w:t>
      </w:r>
      <w:r w:rsidRPr="00D27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неудобства.</w:t>
      </w:r>
    </w:p>
    <w:p w:rsidR="003B28F1" w:rsidRPr="0076293F" w:rsidRDefault="00B16EA7" w:rsidP="0078668A">
      <w:pPr>
        <w:shd w:val="clear" w:color="auto" w:fill="FFFFFF"/>
        <w:tabs>
          <w:tab w:val="left" w:pos="709"/>
        </w:tabs>
        <w:suppressAutoHyphens/>
        <w:spacing w:after="32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2.6.5. Услуги, которые являются необходимыми и обязательными для</w:t>
      </w:r>
      <w:r w:rsidR="0037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государственной услуги, в том числе свед</w:t>
      </w:r>
      <w:r w:rsidR="00D27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о</w:t>
      </w:r>
      <w:r w:rsidR="00B1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27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документе (документах), выдаваемом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(выдаваемых) </w:t>
      </w:r>
      <w:r w:rsidR="00D27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организациями,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участвующими в</w:t>
      </w:r>
      <w:r w:rsidR="00D27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 w:rsidR="00122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ставлении государственной услуги</w:t>
      </w:r>
      <w:r w:rsidR="00122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отсутствуют.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86"/>
      </w:tblGrid>
      <w:tr w:rsidR="00D24E7F" w:rsidTr="008057CA">
        <w:tc>
          <w:tcPr>
            <w:tcW w:w="1384" w:type="dxa"/>
          </w:tcPr>
          <w:p w:rsidR="00D24E7F" w:rsidRDefault="00D24E7F" w:rsidP="001576B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22E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2.7. </w:t>
            </w:r>
          </w:p>
        </w:tc>
        <w:tc>
          <w:tcPr>
            <w:tcW w:w="8186" w:type="dxa"/>
          </w:tcPr>
          <w:p w:rsidR="00D24E7F" w:rsidRDefault="00D24E7F" w:rsidP="001576B0">
            <w:pPr>
              <w:shd w:val="clear" w:color="auto" w:fill="FFFFFF"/>
              <w:ind w:lef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22E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Исчерпывающий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122E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122E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оснований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2E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2E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отказа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2E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2E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приеме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</w:t>
            </w:r>
            <w:r w:rsidRPr="00122E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окументов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необходимых для</w:t>
            </w:r>
            <w:r w:rsidR="00AE01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предоставления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государствен</w:t>
            </w:r>
            <w:r w:rsidR="00AE01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ной услуги</w:t>
            </w:r>
          </w:p>
        </w:tc>
      </w:tr>
    </w:tbl>
    <w:p w:rsidR="00092A66" w:rsidRPr="0076293F" w:rsidRDefault="00B16EA7" w:rsidP="00CE59B1">
      <w:pPr>
        <w:shd w:val="clear" w:color="auto" w:fill="FFFFFF"/>
        <w:spacing w:before="220" w:after="32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2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Основания для отказа в приеме документов, необходимых для</w:t>
      </w:r>
      <w:r w:rsidR="003765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62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предоставления государственной услуги, отсутствуют.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86"/>
      </w:tblGrid>
      <w:tr w:rsidR="008057CA" w:rsidTr="00AE01E9">
        <w:tc>
          <w:tcPr>
            <w:tcW w:w="1384" w:type="dxa"/>
          </w:tcPr>
          <w:p w:rsidR="008057CA" w:rsidRDefault="008057CA" w:rsidP="008057CA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22E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2.8. </w:t>
            </w:r>
          </w:p>
        </w:tc>
        <w:tc>
          <w:tcPr>
            <w:tcW w:w="8186" w:type="dxa"/>
          </w:tcPr>
          <w:p w:rsidR="008057CA" w:rsidRDefault="008057CA" w:rsidP="008057CA">
            <w:pPr>
              <w:shd w:val="clear" w:color="auto" w:fill="FFFFFF"/>
              <w:ind w:lef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22E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Исчерпывающий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2E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2E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оснований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2E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2E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приостановления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01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предоставления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</w:t>
            </w:r>
            <w:r w:rsidR="00AE01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r w:rsidRPr="00122E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  <w:r w:rsidR="00AE01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отказа 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предоставлении </w:t>
            </w:r>
            <w:r w:rsidRPr="00122E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государствен</w:t>
            </w:r>
            <w:r w:rsidR="00AE01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122E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ной услуги</w:t>
            </w:r>
          </w:p>
        </w:tc>
      </w:tr>
    </w:tbl>
    <w:p w:rsidR="00B16EA7" w:rsidRPr="00CA163B" w:rsidRDefault="00B16EA7" w:rsidP="00341390">
      <w:pPr>
        <w:shd w:val="clear" w:color="auto" w:fill="FFFFFF"/>
        <w:spacing w:before="240"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Основания для приостановления </w:t>
      </w:r>
      <w:r w:rsidR="008057CA" w:rsidRPr="00CA1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предоставления </w:t>
      </w:r>
      <w:r w:rsidRPr="00CA163B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государственной услуги отсутствуют.</w:t>
      </w:r>
    </w:p>
    <w:p w:rsidR="00EA0E91" w:rsidRPr="00CA163B" w:rsidRDefault="00EA0E91" w:rsidP="0083427C">
      <w:pPr>
        <w:shd w:val="clear" w:color="auto" w:fill="FFFFFF"/>
        <w:spacing w:after="3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63B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Основанием для отказа в предоставлении государственной услуги является отсутствие запрашиваемых сведений в реестре государственного имущества Кировской области.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86"/>
      </w:tblGrid>
      <w:tr w:rsidR="00AE01E9" w:rsidTr="00AE01E9">
        <w:tc>
          <w:tcPr>
            <w:tcW w:w="1384" w:type="dxa"/>
          </w:tcPr>
          <w:p w:rsidR="00AE01E9" w:rsidRDefault="00AE01E9" w:rsidP="00FE0C01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2.9. </w:t>
            </w:r>
          </w:p>
        </w:tc>
        <w:tc>
          <w:tcPr>
            <w:tcW w:w="8186" w:type="dxa"/>
          </w:tcPr>
          <w:p w:rsidR="00AE01E9" w:rsidRDefault="00AE01E9" w:rsidP="00FE0C01">
            <w:pPr>
              <w:shd w:val="clear" w:color="auto" w:fill="FFFFFF"/>
              <w:ind w:left="-108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Порядок,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размер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основания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взимания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государственной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п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ошлины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или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иной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платы,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взимаемой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государственной услуги</w:t>
            </w:r>
          </w:p>
        </w:tc>
      </w:tr>
    </w:tbl>
    <w:p w:rsidR="00B16EA7" w:rsidRPr="0076293F" w:rsidRDefault="00B16EA7" w:rsidP="000C7F15">
      <w:pPr>
        <w:shd w:val="clear" w:color="auto" w:fill="FFFFFF"/>
        <w:spacing w:before="32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2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услуга предоставляется бесплатно.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044"/>
      </w:tblGrid>
      <w:tr w:rsidR="00AE01E9" w:rsidTr="00AE01E9">
        <w:tc>
          <w:tcPr>
            <w:tcW w:w="1526" w:type="dxa"/>
          </w:tcPr>
          <w:p w:rsidR="00AE01E9" w:rsidRDefault="00AE01E9" w:rsidP="00AE01E9">
            <w:pPr>
              <w:spacing w:before="180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2.10. </w:t>
            </w:r>
          </w:p>
        </w:tc>
        <w:tc>
          <w:tcPr>
            <w:tcW w:w="8044" w:type="dxa"/>
          </w:tcPr>
          <w:p w:rsidR="00AE01E9" w:rsidRDefault="00AE01E9" w:rsidP="00AE01E9">
            <w:pPr>
              <w:shd w:val="clear" w:color="auto" w:fill="FFFFFF"/>
              <w:spacing w:before="180"/>
              <w:ind w:left="-108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Максимальный срок ожидания в очереди при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подаче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з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аявления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получении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результата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предоставления государственной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услуги</w:t>
            </w:r>
          </w:p>
        </w:tc>
      </w:tr>
    </w:tbl>
    <w:p w:rsidR="00B16EA7" w:rsidRPr="0076293F" w:rsidRDefault="00B16EA7" w:rsidP="00CE59B1">
      <w:pPr>
        <w:shd w:val="clear" w:color="auto" w:fill="FFFFFF"/>
        <w:spacing w:before="220" w:after="12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срок ожидания в </w:t>
      </w:r>
      <w:r w:rsidR="000D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очереди при </w:t>
      </w:r>
      <w:r w:rsidR="00D27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подаче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и</w:t>
      </w:r>
      <w:r w:rsidR="0037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получении результата предоставления государственной услуги (при</w:t>
      </w:r>
      <w:r w:rsidR="0037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 представителя заявителя в министерство) не может превышать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044"/>
      </w:tblGrid>
      <w:tr w:rsidR="00AE01E9" w:rsidTr="00D1238C">
        <w:tc>
          <w:tcPr>
            <w:tcW w:w="1526" w:type="dxa"/>
          </w:tcPr>
          <w:p w:rsidR="00AE01E9" w:rsidRDefault="00AE01E9" w:rsidP="00AE01E9">
            <w:pPr>
              <w:spacing w:before="18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6A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2.11. </w:t>
            </w:r>
          </w:p>
        </w:tc>
        <w:tc>
          <w:tcPr>
            <w:tcW w:w="8044" w:type="dxa"/>
          </w:tcPr>
          <w:p w:rsidR="00341390" w:rsidRPr="00D1238C" w:rsidRDefault="00D1238C" w:rsidP="00341390">
            <w:pPr>
              <w:shd w:val="clear" w:color="auto" w:fill="FFFFFF"/>
              <w:spacing w:before="180"/>
              <w:ind w:left="-108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6A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8E6A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регистрации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8E6A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заявления</w:t>
            </w:r>
            <w:r w:rsidRPr="008E6A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(в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том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числе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электронной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6A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форме)</w:t>
            </w:r>
          </w:p>
        </w:tc>
      </w:tr>
    </w:tbl>
    <w:p w:rsidR="00B16EA7" w:rsidRDefault="00F47BFF" w:rsidP="00CE59B1">
      <w:pPr>
        <w:widowControl w:val="0"/>
        <w:shd w:val="clear" w:color="auto" w:fill="FFFFFF"/>
        <w:spacing w:before="220"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принимается и регистрируется в установленном порядке </w:t>
      </w:r>
      <w:r w:rsidR="00FC5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B91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6A48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день его поступления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приемной министерства сотрудником министерства, ответственным за</w:t>
      </w:r>
      <w:r w:rsidR="0037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делопроизводство</w:t>
      </w:r>
      <w:r w:rsidR="008E6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14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1493E" w:rsidRPr="0076293F" w:rsidRDefault="00D1493E" w:rsidP="00FE0C0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МФЦ осуществляет регистрацию заявления в день его поступления.</w:t>
      </w:r>
    </w:p>
    <w:p w:rsidR="00EC19B1" w:rsidRDefault="00B16EA7" w:rsidP="00FE0C0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</w:t>
      </w:r>
      <w:r w:rsidR="00EC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</w:t>
      </w:r>
      <w:r w:rsidR="00EC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</w:t>
      </w:r>
      <w:r w:rsidR="00EC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подано </w:t>
      </w:r>
      <w:r w:rsidR="00EC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E6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заявителем </w:t>
      </w:r>
      <w:r w:rsidR="00EC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6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="00EC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представителем </w:t>
      </w:r>
    </w:p>
    <w:p w:rsidR="006A3285" w:rsidRPr="0076293F" w:rsidRDefault="00B16EA7" w:rsidP="008D5019">
      <w:pPr>
        <w:shd w:val="clear" w:color="auto" w:fill="FFFFFF"/>
        <w:spacing w:after="30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заявителя лично, направлено посредством почтовой или курьерской связи </w:t>
      </w:r>
      <w:r w:rsidR="00F4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электронном виде, в том числе с использованием Единого портала и</w:t>
      </w:r>
      <w:r w:rsidR="00F4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 (при наличии технической возможности).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044"/>
      </w:tblGrid>
      <w:tr w:rsidR="00D1238C" w:rsidTr="00372541">
        <w:tc>
          <w:tcPr>
            <w:tcW w:w="1526" w:type="dxa"/>
          </w:tcPr>
          <w:p w:rsidR="00D1238C" w:rsidRDefault="00D1238C" w:rsidP="00D1238C">
            <w:pPr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2.12. </w:t>
            </w:r>
          </w:p>
        </w:tc>
        <w:tc>
          <w:tcPr>
            <w:tcW w:w="8044" w:type="dxa"/>
          </w:tcPr>
          <w:p w:rsidR="00D1238C" w:rsidRDefault="00D1238C" w:rsidP="00D1238C">
            <w:pPr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Требования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помещениям,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которых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предоставляется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государственная услуга</w:t>
            </w:r>
            <w:r w:rsidR="0037254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5BD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5BDB">
              <w:rPr>
                <w:rFonts w:ascii="Times New Roman" w:hAnsi="Times New Roman" w:cs="Times New Roman"/>
                <w:b/>
                <w:sz w:val="28"/>
                <w:szCs w:val="28"/>
              </w:rPr>
              <w:t>залу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ожидания, </w:t>
            </w:r>
            <w:r w:rsidRPr="00F45BDB">
              <w:rPr>
                <w:rFonts w:ascii="Times New Roman" w:hAnsi="Times New Roman" w:cs="Times New Roman"/>
                <w:b/>
                <w:sz w:val="28"/>
                <w:szCs w:val="28"/>
              </w:rPr>
              <w:t>местам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5B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заполнения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F45B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запросов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F45BDB">
              <w:rPr>
                <w:rFonts w:ascii="Times New Roman" w:hAnsi="Times New Roman" w:cs="Times New Roman"/>
                <w:b/>
                <w:sz w:val="28"/>
                <w:szCs w:val="28"/>
              </w:rPr>
              <w:t>о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F45BDB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F45B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государственной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услуги,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информационным стендам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образцами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заполне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 перечнем документов, необходимых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для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предостав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услуги,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 обеспечению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доступности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инвалидов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указанных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объектов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соответ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ствии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законодательством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Федерации 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 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социальной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защите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инвалидов</w:t>
            </w:r>
          </w:p>
        </w:tc>
      </w:tr>
    </w:tbl>
    <w:p w:rsidR="003742B2" w:rsidRDefault="00B16EA7" w:rsidP="00CE59B1">
      <w:pPr>
        <w:shd w:val="clear" w:color="auto" w:fill="FFFFFF"/>
        <w:tabs>
          <w:tab w:val="left" w:pos="709"/>
        </w:tabs>
        <w:spacing w:before="220"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для приема оборуду</w:t>
      </w:r>
      <w:r w:rsidR="00F4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информационными стендами с</w:t>
      </w:r>
      <w:r w:rsidR="009E6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образцами заполнения запросов о предоставлении государственной услуги и перечнем документов, необходимых для</w:t>
      </w:r>
      <w:r w:rsidR="0037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услуги, столами для</w:t>
      </w:r>
      <w:r w:rsidR="0037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заполнения документов, стульями. Количество </w:t>
      </w:r>
      <w:r w:rsidR="00F4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приема определяется исходя  из фактической нагрузки и возможностей для</w:t>
      </w:r>
      <w:r w:rsidR="00F4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F4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 в</w:t>
      </w:r>
      <w:r w:rsidR="009E6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здании.</w:t>
      </w:r>
    </w:p>
    <w:p w:rsidR="00B16EA7" w:rsidRPr="009E6DBD" w:rsidRDefault="00B16EA7" w:rsidP="00FE0C0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обеспечивает условия доступности для инвалидов объектов (помещений, зданий и иных сооружений) и предоставляемо</w:t>
      </w:r>
      <w:r w:rsidR="00F4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государственной услуги, а так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оказание им при этом необходимой помощи</w:t>
      </w:r>
      <w:r w:rsidR="00026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преодолении барьеров, препятствующих получению государственной услуги (использованию объектов) наравне с другими лицами, в соответствии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7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требованиями,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</w:t>
      </w:r>
      <w:r w:rsidR="0037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ановленными Федеральным законом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37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24.11.1995</w:t>
      </w:r>
      <w:r w:rsidR="0037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7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181-ФЗ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социальной защите </w:t>
      </w:r>
      <w:r w:rsidRPr="009E6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инвалидов </w:t>
      </w:r>
      <w:r w:rsidRPr="009E6DBD">
        <w:rPr>
          <w:rFonts w:ascii="Times New Roman" w:hAnsi="Times New Roman" w:cs="Times New Roman"/>
          <w:sz w:val="28"/>
          <w:szCs w:val="28"/>
        </w:rPr>
        <w:t>в</w:t>
      </w:r>
      <w:r w:rsidR="009E6DBD">
        <w:rPr>
          <w:rFonts w:ascii="Times New Roman" w:hAnsi="Times New Roman" w:cs="Times New Roman"/>
          <w:sz w:val="28"/>
          <w:szCs w:val="28"/>
        </w:rPr>
        <w:t> </w:t>
      </w:r>
      <w:r w:rsidRPr="009E6DBD">
        <w:rPr>
          <w:rFonts w:ascii="Times New Roman" w:hAnsi="Times New Roman" w:cs="Times New Roman"/>
          <w:sz w:val="28"/>
          <w:szCs w:val="28"/>
        </w:rPr>
        <w:t>Российской</w:t>
      </w:r>
      <w:r w:rsidRPr="009E6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Федерации» и</w:t>
      </w:r>
      <w:r w:rsidR="0037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6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нормативными правовыми актами.</w:t>
      </w:r>
    </w:p>
    <w:p w:rsidR="00DB6B82" w:rsidRDefault="00B16EA7" w:rsidP="00FE0C0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обеспечиваются:</w:t>
      </w:r>
    </w:p>
    <w:p w:rsidR="00092A66" w:rsidRDefault="00B16EA7" w:rsidP="00FE0C01">
      <w:pPr>
        <w:widowControl w:val="0"/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 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помещения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пандусами, специальными ограждениями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перилами, обеспечивающими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беспрепятственный 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вход, передвижение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разворот инвалидных колясок;</w:t>
      </w:r>
    </w:p>
    <w:p w:rsidR="00B16EA7" w:rsidRPr="0076293F" w:rsidRDefault="00B16EA7" w:rsidP="00FE0C01">
      <w:pPr>
        <w:widowControl w:val="0"/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передвижения, 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им помощи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1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помещении, где предоставляется государственная услуга;</w:t>
      </w:r>
    </w:p>
    <w:p w:rsidR="00B16EA7" w:rsidRPr="0076293F" w:rsidRDefault="00B16EA7" w:rsidP="00FE0C0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к помещениям, где</w:t>
      </w:r>
      <w:r w:rsidR="0037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государственная услуга, с учетом ограничений жизнедеятельности</w:t>
      </w:r>
      <w:r w:rsidR="00F4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инвалидов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6EA7" w:rsidRPr="0076293F" w:rsidRDefault="00B16EA7" w:rsidP="00FE0C0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 в помещени</w:t>
      </w:r>
      <w:r w:rsidR="00F4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предоставляется государственная услуга, собаки-проводника;</w:t>
      </w:r>
    </w:p>
    <w:p w:rsidR="00F45BDB" w:rsidRPr="0076293F" w:rsidRDefault="00B16EA7" w:rsidP="008D5019">
      <w:pPr>
        <w:shd w:val="clear" w:color="auto" w:fill="FFFFFF"/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помощи </w:t>
      </w:r>
      <w:r w:rsidR="00F4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инвалидам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преодолении барьеров, мешающих получению государственной услуги наравне с другими лицами.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044"/>
      </w:tblGrid>
      <w:tr w:rsidR="00372541" w:rsidTr="00372541">
        <w:tc>
          <w:tcPr>
            <w:tcW w:w="1526" w:type="dxa"/>
          </w:tcPr>
          <w:p w:rsidR="00372541" w:rsidRDefault="00372541" w:rsidP="00372541">
            <w:pPr>
              <w:spacing w:before="18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2.13. </w:t>
            </w:r>
          </w:p>
        </w:tc>
        <w:tc>
          <w:tcPr>
            <w:tcW w:w="8044" w:type="dxa"/>
          </w:tcPr>
          <w:p w:rsidR="00372541" w:rsidRDefault="00372541" w:rsidP="00372541">
            <w:pPr>
              <w:shd w:val="clear" w:color="auto" w:fill="FFFFFF"/>
              <w:spacing w:before="180"/>
              <w:ind w:lef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Показатели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доступности и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качества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предоставления 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госу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F45B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дарственной услуги</w:t>
            </w:r>
          </w:p>
        </w:tc>
      </w:tr>
    </w:tbl>
    <w:p w:rsidR="00B16EA7" w:rsidRDefault="007E1BDC" w:rsidP="008D5019">
      <w:pPr>
        <w:shd w:val="clear" w:color="auto" w:fill="FFFFFF"/>
        <w:spacing w:before="260"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16EA7" w:rsidRPr="0076293F" w:rsidRDefault="007E1BDC" w:rsidP="00FE0C0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информированности граждан о порядке предоставления государственн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услуги (доступность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о 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ударственной услуге, возможность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выбора способа получения информации);</w:t>
      </w:r>
    </w:p>
    <w:p w:rsidR="00B16EA7" w:rsidRPr="0076293F" w:rsidRDefault="007E1BDC" w:rsidP="00FE0C0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выбора заявителем формы обращения за предоставлением государственной услуги;</w:t>
      </w:r>
    </w:p>
    <w:p w:rsidR="00B16EA7" w:rsidRPr="0076293F" w:rsidRDefault="007E1BDC" w:rsidP="00FE0C0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помещений, в которых предоставляется государственная услуга, для инвалидов;</w:t>
      </w:r>
    </w:p>
    <w:p w:rsidR="00B16EA7" w:rsidRPr="0076293F" w:rsidRDefault="00B16EA7" w:rsidP="00FE0C0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получения государственной услуги </w:t>
      </w:r>
      <w:r w:rsidR="007E1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личном посещении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 сети 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«Интернет»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37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сайте министерства, а также </w:t>
      </w:r>
      <w:r w:rsidR="007E1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</w:t>
      </w:r>
      <w:r w:rsidR="007E1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</w:t>
      </w:r>
      <w:r w:rsidR="007E1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Порта</w:t>
      </w:r>
      <w:r w:rsidR="00374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7E1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74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6EA7" w:rsidRPr="0076293F" w:rsidRDefault="00B16EA7" w:rsidP="00FE0C0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доступ к информации об объектах недв</w:t>
      </w:r>
      <w:r w:rsidR="0050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ижимого имущества, находящихся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государственной </w:t>
      </w:r>
      <w:r w:rsidR="0050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собственности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Кировской области и</w:t>
      </w:r>
      <w:r w:rsidR="0050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предназначенных для сдачи в аренду, для граждан и юридических лиц в</w:t>
      </w:r>
      <w:r w:rsidR="00E67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 «Интернет» на официальном сайте министерства;</w:t>
      </w:r>
    </w:p>
    <w:p w:rsidR="00B16EA7" w:rsidRPr="0076293F" w:rsidRDefault="00B16EA7" w:rsidP="00FE0C0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обоснованных жалоб со стороны </w:t>
      </w:r>
      <w:r w:rsidR="00E67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получателей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услуги;</w:t>
      </w:r>
    </w:p>
    <w:p w:rsidR="00B16EA7" w:rsidRPr="0076293F" w:rsidRDefault="00E67617" w:rsidP="00FE0C0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своевременность</w:t>
      </w:r>
      <w:r w:rsidR="0050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государственной услуги в</w:t>
      </w:r>
      <w:r w:rsidR="00B1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стандартом ее предоставления, установленным</w:t>
      </w:r>
      <w:r w:rsidR="00941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настоящим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Административным регламентом;</w:t>
      </w:r>
    </w:p>
    <w:p w:rsidR="00B16EA7" w:rsidRPr="0076293F" w:rsidRDefault="00B16EA7" w:rsidP="00FE0C01">
      <w:pPr>
        <w:shd w:val="clear" w:color="auto" w:fill="FFFFFF"/>
        <w:tabs>
          <w:tab w:val="left" w:pos="284"/>
          <w:tab w:val="left" w:pos="567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получения информации о ходе предоставления государственной услуги, в том числе с использованием информационно-телекоммуникационных технологий;</w:t>
      </w:r>
    </w:p>
    <w:p w:rsidR="00B16EA7" w:rsidRPr="0076293F" w:rsidRDefault="00B16EA7" w:rsidP="00FE0C01">
      <w:pPr>
        <w:shd w:val="clear" w:color="auto" w:fill="FFFFFF"/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 получения государственной услуги в МФЦ, в том числе путем комплексного запроса.</w:t>
      </w:r>
    </w:p>
    <w:p w:rsidR="00B16EA7" w:rsidRPr="0076293F" w:rsidRDefault="00B16EA7" w:rsidP="00FE0C01">
      <w:pPr>
        <w:shd w:val="clear" w:color="auto" w:fill="FFFFFF"/>
        <w:tabs>
          <w:tab w:val="left" w:pos="709"/>
          <w:tab w:val="left" w:pos="851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взаимодействий з</w:t>
      </w:r>
      <w:r w:rsidR="00E67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аявителя с должностными лицами м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инистерства при предоставлении государственной услуги в случае </w:t>
      </w:r>
      <w:r w:rsidR="00E67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ставления заявления и прилагаемых к нему документов в полном объеме</w:t>
      </w:r>
      <w:r w:rsidR="00E67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оформленных и заполненных</w:t>
      </w:r>
      <w:r w:rsidR="00372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должно превышать </w:t>
      </w:r>
      <w:r w:rsidR="00E67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раз.</w:t>
      </w:r>
    </w:p>
    <w:p w:rsidR="00DB6B82" w:rsidRPr="0076293F" w:rsidRDefault="00B16EA7" w:rsidP="008D5019">
      <w:pPr>
        <w:shd w:val="clear" w:color="auto" w:fill="FFFFFF"/>
        <w:tabs>
          <w:tab w:val="left" w:pos="709"/>
        </w:tabs>
        <w:spacing w:after="30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Территориальные подразделения министерства на территории Кировск</w:t>
      </w:r>
      <w:r w:rsidR="00E67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области отсутствуют. В связи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E67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получения государственной услуги в территориальном подразделении министерства также отсутствует.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044"/>
      </w:tblGrid>
      <w:tr w:rsidR="00372541" w:rsidTr="00934188">
        <w:tc>
          <w:tcPr>
            <w:tcW w:w="1526" w:type="dxa"/>
          </w:tcPr>
          <w:p w:rsidR="00372541" w:rsidRDefault="00372541" w:rsidP="00DB6B82">
            <w:pPr>
              <w:tabs>
                <w:tab w:val="left" w:pos="1276"/>
                <w:tab w:val="left" w:pos="1418"/>
              </w:tabs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2.14. </w:t>
            </w:r>
          </w:p>
        </w:tc>
        <w:tc>
          <w:tcPr>
            <w:tcW w:w="8044" w:type="dxa"/>
          </w:tcPr>
          <w:p w:rsidR="00372541" w:rsidRDefault="00372541" w:rsidP="00DB6B82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Иные требования,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том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числе 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учитывающие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особенности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предостав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ления государственной услуги по  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экстеррито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риальному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принципу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случае, 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государственная 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услуга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предоставляется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экстерриториальному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принципу)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-бенности 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государственной 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услуги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</w:t>
            </w:r>
            <w:r w:rsidR="009341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-т</w:t>
            </w:r>
            <w:r w:rsidRPr="00E67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ронной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341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форме </w:t>
            </w:r>
          </w:p>
        </w:tc>
      </w:tr>
    </w:tbl>
    <w:p w:rsidR="001576B0" w:rsidRDefault="00B16EA7" w:rsidP="007B3A98">
      <w:pPr>
        <w:shd w:val="clear" w:color="auto" w:fill="FFFFFF"/>
        <w:tabs>
          <w:tab w:val="left" w:pos="709"/>
        </w:tabs>
        <w:spacing w:before="240"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При </w:t>
      </w:r>
      <w:r w:rsidR="001576B0">
        <w:rPr>
          <w:rFonts w:ascii="Times New Roman" w:hAnsi="Times New Roman" w:cs="Times New Roman"/>
          <w:sz w:val="28"/>
          <w:szCs w:val="28"/>
        </w:rPr>
        <w:t xml:space="preserve">      </w:t>
      </w:r>
      <w:r w:rsidRPr="0076293F">
        <w:rPr>
          <w:rFonts w:ascii="Times New Roman" w:hAnsi="Times New Roman" w:cs="Times New Roman"/>
          <w:sz w:val="28"/>
          <w:szCs w:val="28"/>
        </w:rPr>
        <w:t xml:space="preserve">направлении </w:t>
      </w:r>
      <w:r w:rsidR="001576B0">
        <w:rPr>
          <w:rFonts w:ascii="Times New Roman" w:hAnsi="Times New Roman" w:cs="Times New Roman"/>
          <w:sz w:val="28"/>
          <w:szCs w:val="28"/>
        </w:rPr>
        <w:t xml:space="preserve">      </w:t>
      </w:r>
      <w:r w:rsidRPr="0076293F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1576B0">
        <w:rPr>
          <w:rFonts w:ascii="Times New Roman" w:hAnsi="Times New Roman" w:cs="Times New Roman"/>
          <w:sz w:val="28"/>
          <w:szCs w:val="28"/>
        </w:rPr>
        <w:t xml:space="preserve">      </w:t>
      </w:r>
      <w:r w:rsidRPr="0076293F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1576B0">
        <w:rPr>
          <w:rFonts w:ascii="Times New Roman" w:hAnsi="Times New Roman" w:cs="Times New Roman"/>
          <w:sz w:val="28"/>
          <w:szCs w:val="28"/>
        </w:rPr>
        <w:t xml:space="preserve">    </w:t>
      </w:r>
      <w:r w:rsidRPr="0076293F">
        <w:rPr>
          <w:rFonts w:ascii="Times New Roman" w:hAnsi="Times New Roman" w:cs="Times New Roman"/>
          <w:sz w:val="28"/>
          <w:szCs w:val="28"/>
        </w:rPr>
        <w:t xml:space="preserve">на </w:t>
      </w:r>
      <w:r w:rsidR="001576B0">
        <w:rPr>
          <w:rFonts w:ascii="Times New Roman" w:hAnsi="Times New Roman" w:cs="Times New Roman"/>
          <w:sz w:val="28"/>
          <w:szCs w:val="28"/>
        </w:rPr>
        <w:t xml:space="preserve">      </w:t>
      </w:r>
      <w:r w:rsidRPr="0076293F">
        <w:rPr>
          <w:rFonts w:ascii="Times New Roman" w:hAnsi="Times New Roman" w:cs="Times New Roman"/>
          <w:sz w:val="28"/>
          <w:szCs w:val="28"/>
        </w:rPr>
        <w:t xml:space="preserve">получение государственной </w:t>
      </w:r>
      <w:r w:rsidR="001576B0">
        <w:rPr>
          <w:rFonts w:ascii="Times New Roman" w:hAnsi="Times New Roman" w:cs="Times New Roman"/>
          <w:sz w:val="28"/>
          <w:szCs w:val="28"/>
        </w:rPr>
        <w:t xml:space="preserve">   </w:t>
      </w:r>
      <w:r w:rsidRPr="0076293F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1576B0">
        <w:rPr>
          <w:rFonts w:ascii="Times New Roman" w:hAnsi="Times New Roman" w:cs="Times New Roman"/>
          <w:sz w:val="28"/>
          <w:szCs w:val="28"/>
        </w:rPr>
        <w:t xml:space="preserve">  </w:t>
      </w:r>
      <w:r w:rsidRPr="0076293F">
        <w:rPr>
          <w:rFonts w:ascii="Times New Roman" w:hAnsi="Times New Roman" w:cs="Times New Roman"/>
          <w:sz w:val="28"/>
          <w:szCs w:val="28"/>
        </w:rPr>
        <w:t xml:space="preserve">в </w:t>
      </w:r>
      <w:r w:rsidR="001576B0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1576B0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>электронных</w:t>
      </w:r>
      <w:r w:rsidR="001576B0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1576B0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>используется</w:t>
      </w:r>
    </w:p>
    <w:p w:rsidR="00B16EA7" w:rsidRPr="0076293F" w:rsidRDefault="00B16EA7" w:rsidP="00197895">
      <w:pPr>
        <w:shd w:val="clear" w:color="auto" w:fill="FFFFFF"/>
        <w:tabs>
          <w:tab w:val="left" w:pos="709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простая электронная подпись или усиленная квалифицированная электронная подпись.</w:t>
      </w:r>
    </w:p>
    <w:p w:rsidR="004F4C56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 – физического лица: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</w:t>
      </w:r>
      <w:r w:rsidR="00505C44">
        <w:rPr>
          <w:rFonts w:ascii="Times New Roman" w:hAnsi="Times New Roman" w:cs="Times New Roman"/>
          <w:sz w:val="28"/>
          <w:szCs w:val="28"/>
        </w:rPr>
        <w:t>теля (представителя заявителя).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Заявление от имени юридического лица заверяется усиленной квалифицированной электронной подписью: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</w:t>
      </w:r>
      <w:r w:rsidR="00E67617">
        <w:rPr>
          <w:rFonts w:ascii="Times New Roman" w:hAnsi="Times New Roman" w:cs="Times New Roman"/>
          <w:sz w:val="28"/>
          <w:szCs w:val="28"/>
        </w:rPr>
        <w:t>ства Российской Федерации от 25.06.</w:t>
      </w:r>
      <w:r w:rsidRPr="0076293F">
        <w:rPr>
          <w:rFonts w:ascii="Times New Roman" w:hAnsi="Times New Roman" w:cs="Times New Roman"/>
          <w:sz w:val="28"/>
          <w:szCs w:val="28"/>
        </w:rPr>
        <w:t>2012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16EA7" w:rsidRPr="0076293F" w:rsidRDefault="00E67617" w:rsidP="00341390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</w:t>
      </w:r>
      <w:r w:rsidR="00505C44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за получением государственной услуги в</w:t>
      </w:r>
      <w:r w:rsidR="00505C44">
        <w:rPr>
          <w:rFonts w:ascii="Times New Roman" w:hAnsi="Times New Roman" w:cs="Times New Roman"/>
          <w:sz w:val="28"/>
          <w:szCs w:val="28"/>
        </w:rPr>
        <w:t> 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электронной форме с использованием простой электронной подписи заявитель </w:t>
      </w:r>
      <w:r w:rsidR="00146644">
        <w:rPr>
          <w:rFonts w:ascii="Times New Roman" w:hAnsi="Times New Roman" w:cs="Times New Roman"/>
          <w:sz w:val="28"/>
          <w:szCs w:val="28"/>
        </w:rPr>
        <w:t xml:space="preserve">  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146644">
        <w:rPr>
          <w:rFonts w:ascii="Times New Roman" w:hAnsi="Times New Roman" w:cs="Times New Roman"/>
          <w:sz w:val="28"/>
          <w:szCs w:val="28"/>
        </w:rPr>
        <w:t xml:space="preserve">  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быть </w:t>
      </w:r>
      <w:r w:rsidR="00146644">
        <w:rPr>
          <w:rFonts w:ascii="Times New Roman" w:hAnsi="Times New Roman" w:cs="Times New Roman"/>
          <w:sz w:val="28"/>
          <w:szCs w:val="28"/>
        </w:rPr>
        <w:t xml:space="preserve">  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зарегистрирован </w:t>
      </w:r>
      <w:r w:rsidR="00146644">
        <w:rPr>
          <w:rFonts w:ascii="Times New Roman" w:hAnsi="Times New Roman" w:cs="Times New Roman"/>
          <w:sz w:val="28"/>
          <w:szCs w:val="28"/>
        </w:rPr>
        <w:t xml:space="preserve">  </w:t>
      </w:r>
      <w:r w:rsidR="00B16EA7" w:rsidRPr="0076293F">
        <w:rPr>
          <w:rFonts w:ascii="Times New Roman" w:hAnsi="Times New Roman" w:cs="Times New Roman"/>
          <w:sz w:val="28"/>
          <w:szCs w:val="28"/>
        </w:rPr>
        <w:t>в</w:t>
      </w:r>
      <w:r w:rsidR="00146644">
        <w:rPr>
          <w:rFonts w:ascii="Times New Roman" w:hAnsi="Times New Roman" w:cs="Times New Roman"/>
          <w:sz w:val="28"/>
          <w:szCs w:val="28"/>
        </w:rPr>
        <w:t xml:space="preserve"> 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соответствующем</w:t>
      </w:r>
      <w:r w:rsidR="00146644">
        <w:rPr>
          <w:rFonts w:ascii="Times New Roman" w:hAnsi="Times New Roman" w:cs="Times New Roman"/>
          <w:sz w:val="28"/>
          <w:szCs w:val="28"/>
        </w:rPr>
        <w:t xml:space="preserve">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регистре федеральной государственной информационной системы «Единая система </w:t>
      </w:r>
      <w:r w:rsidR="00B16EA7" w:rsidRPr="0076293F">
        <w:rPr>
          <w:rFonts w:ascii="Times New Roman" w:hAnsi="Times New Roman" w:cs="Times New Roman"/>
          <w:sz w:val="28"/>
          <w:szCs w:val="28"/>
        </w:rPr>
        <w:lastRenderedPageBreak/>
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505C44">
        <w:rPr>
          <w:rFonts w:ascii="Times New Roman" w:hAnsi="Times New Roman" w:cs="Times New Roman"/>
          <w:sz w:val="28"/>
          <w:szCs w:val="28"/>
        </w:rPr>
        <w:t xml:space="preserve"> </w:t>
      </w:r>
      <w:r w:rsidR="00B16EA7" w:rsidRPr="0076293F">
        <w:rPr>
          <w:rFonts w:ascii="Times New Roman" w:hAnsi="Times New Roman" w:cs="Times New Roman"/>
          <w:sz w:val="28"/>
          <w:szCs w:val="28"/>
        </w:rPr>
        <w:t>в</w:t>
      </w:r>
      <w:r w:rsidR="00505C44">
        <w:rPr>
          <w:rFonts w:ascii="Times New Roman" w:hAnsi="Times New Roman" w:cs="Times New Roman"/>
          <w:sz w:val="28"/>
          <w:szCs w:val="28"/>
        </w:rPr>
        <w:t> </w:t>
      </w:r>
      <w:r w:rsidR="00B16EA7" w:rsidRPr="0076293F">
        <w:rPr>
          <w:rFonts w:ascii="Times New Roman" w:hAnsi="Times New Roman" w:cs="Times New Roman"/>
          <w:sz w:val="28"/>
          <w:szCs w:val="28"/>
        </w:rPr>
        <w:t>электронной форме».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Для получения сертификата усиленной квалифицированной электронной подписи заявитель должен обратиться в удостоверяющий центр, включенный в</w:t>
      </w:r>
      <w:r w:rsidR="003765B9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 xml:space="preserve">перечень уполномоченных удостоверяющих центров единой системы удостоверяющих центров, сформированный Министерством </w:t>
      </w:r>
      <w:r w:rsidR="00E67617">
        <w:rPr>
          <w:rFonts w:ascii="Times New Roman" w:hAnsi="Times New Roman" w:cs="Times New Roman"/>
          <w:sz w:val="28"/>
          <w:szCs w:val="28"/>
        </w:rPr>
        <w:t xml:space="preserve">цифрового развития, </w:t>
      </w:r>
      <w:r w:rsidRPr="0076293F">
        <w:rPr>
          <w:rFonts w:ascii="Times New Roman" w:hAnsi="Times New Roman" w:cs="Times New Roman"/>
          <w:sz w:val="28"/>
          <w:szCs w:val="28"/>
        </w:rPr>
        <w:t>связи и</w:t>
      </w:r>
      <w:r w:rsidR="009E6DBD">
        <w:rPr>
          <w:rFonts w:ascii="Times New Roman" w:hAnsi="Times New Roman" w:cs="Times New Roman"/>
          <w:sz w:val="28"/>
          <w:szCs w:val="28"/>
        </w:rPr>
        <w:t> </w:t>
      </w:r>
      <w:r w:rsidR="00E67617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>массовых коммуникаций Российской Федерации.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В случае направления заявления с помощью</w:t>
      </w:r>
      <w:r w:rsidR="00505C44">
        <w:rPr>
          <w:rFonts w:ascii="Times New Roman" w:hAnsi="Times New Roman" w:cs="Times New Roman"/>
          <w:sz w:val="28"/>
          <w:szCs w:val="28"/>
        </w:rPr>
        <w:t xml:space="preserve"> квалифицированной электронной </w:t>
      </w:r>
      <w:r w:rsidRPr="0076293F">
        <w:rPr>
          <w:rFonts w:ascii="Times New Roman" w:hAnsi="Times New Roman" w:cs="Times New Roman"/>
          <w:sz w:val="28"/>
          <w:szCs w:val="28"/>
        </w:rPr>
        <w:t>подписи такая подпись создается и проверяется</w:t>
      </w:r>
      <w:r w:rsidR="003D7A70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>с</w:t>
      </w:r>
      <w:r w:rsidR="009E6DBD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использованием средств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DB6B82" w:rsidRDefault="00E67617" w:rsidP="00E967F8">
      <w:pPr>
        <w:shd w:val="clear" w:color="auto" w:fill="FFFFFF"/>
        <w:spacing w:after="30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Т</w:t>
      </w:r>
      <w:r w:rsidR="00B16EA7" w:rsidRPr="0076293F">
        <w:rPr>
          <w:rFonts w:ascii="Times New Roman" w:hAnsi="Times New Roman" w:cs="Times New Roman"/>
          <w:sz w:val="28"/>
          <w:szCs w:val="28"/>
        </w:rPr>
        <w:t>ребований к средствам электронной подписи, утвержденных приказом Федеральной службы безопасности Российской Федерации от</w:t>
      </w:r>
      <w:r w:rsidR="003765B9">
        <w:rPr>
          <w:rFonts w:ascii="Times New Roman" w:hAnsi="Times New Roman" w:cs="Times New Roman"/>
          <w:sz w:val="28"/>
          <w:szCs w:val="28"/>
        </w:rPr>
        <w:t> </w:t>
      </w:r>
      <w:r w:rsidR="00B16EA7" w:rsidRPr="0076293F">
        <w:rPr>
          <w:rFonts w:ascii="Times New Roman" w:hAnsi="Times New Roman" w:cs="Times New Roman"/>
          <w:sz w:val="28"/>
          <w:szCs w:val="28"/>
        </w:rPr>
        <w:t>27.12.2011 № 796 «Об утверждении Требований к средствам электронной подписи и Требований к средствам удостоверяющего центра», при</w:t>
      </w:r>
      <w:r w:rsidR="009E6DBD">
        <w:rPr>
          <w:rFonts w:ascii="Times New Roman" w:hAnsi="Times New Roman" w:cs="Times New Roman"/>
          <w:sz w:val="28"/>
          <w:szCs w:val="28"/>
        </w:rPr>
        <w:t> </w:t>
      </w:r>
      <w:r w:rsidR="00B16EA7" w:rsidRPr="0076293F">
        <w:rPr>
          <w:rFonts w:ascii="Times New Roman" w:hAnsi="Times New Roman" w:cs="Times New Roman"/>
          <w:sz w:val="28"/>
          <w:szCs w:val="28"/>
        </w:rPr>
        <w:t>обращении</w:t>
      </w:r>
      <w:r w:rsidR="00505C44">
        <w:rPr>
          <w:rFonts w:ascii="Times New Roman" w:hAnsi="Times New Roman" w:cs="Times New Roman"/>
          <w:sz w:val="28"/>
          <w:szCs w:val="28"/>
        </w:rPr>
        <w:t xml:space="preserve"> </w:t>
      </w:r>
      <w:r w:rsidR="00B16EA7" w:rsidRPr="0076293F">
        <w:rPr>
          <w:rFonts w:ascii="Times New Roman" w:hAnsi="Times New Roman" w:cs="Times New Roman"/>
          <w:sz w:val="28"/>
          <w:szCs w:val="28"/>
        </w:rPr>
        <w:t>за</w:t>
      </w:r>
      <w:r w:rsidR="00505C44">
        <w:rPr>
          <w:rFonts w:ascii="Times New Roman" w:hAnsi="Times New Roman" w:cs="Times New Roman"/>
          <w:sz w:val="28"/>
          <w:szCs w:val="28"/>
        </w:rPr>
        <w:t xml:space="preserve"> получением </w:t>
      </w:r>
      <w:r w:rsidR="00B16EA7" w:rsidRPr="0076293F">
        <w:rPr>
          <w:rFonts w:ascii="Times New Roman" w:hAnsi="Times New Roman" w:cs="Times New Roman"/>
          <w:sz w:val="28"/>
          <w:szCs w:val="28"/>
        </w:rPr>
        <w:t>государственной услуги, оказываемой с</w:t>
      </w:r>
      <w:r w:rsidR="009E6DBD">
        <w:rPr>
          <w:rFonts w:ascii="Times New Roman" w:hAnsi="Times New Roman" w:cs="Times New Roman"/>
          <w:sz w:val="28"/>
          <w:szCs w:val="28"/>
        </w:rPr>
        <w:t> </w:t>
      </w:r>
      <w:r w:rsidR="00B16EA7" w:rsidRPr="0076293F">
        <w:rPr>
          <w:rFonts w:ascii="Times New Roman" w:hAnsi="Times New Roman" w:cs="Times New Roman"/>
          <w:sz w:val="28"/>
          <w:szCs w:val="28"/>
        </w:rPr>
        <w:t>применением усиленной квалифицированной электронной подписи, допускаются к</w:t>
      </w:r>
      <w:r w:rsidR="00B12FC6">
        <w:rPr>
          <w:rFonts w:ascii="Times New Roman" w:hAnsi="Times New Roman" w:cs="Times New Roman"/>
          <w:sz w:val="28"/>
          <w:szCs w:val="28"/>
        </w:rPr>
        <w:t> </w:t>
      </w:r>
      <w:r w:rsidR="00B16EA7" w:rsidRPr="0076293F">
        <w:rPr>
          <w:rFonts w:ascii="Times New Roman" w:hAnsi="Times New Roman" w:cs="Times New Roman"/>
          <w:sz w:val="28"/>
          <w:szCs w:val="28"/>
        </w:rPr>
        <w:t>использованию следующие классы средств электронной подписи: КС2, КС3, КВ1, КВ2 и КА1.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328"/>
      </w:tblGrid>
      <w:tr w:rsidR="00934188" w:rsidTr="00934188">
        <w:tc>
          <w:tcPr>
            <w:tcW w:w="1242" w:type="dxa"/>
          </w:tcPr>
          <w:p w:rsidR="00934188" w:rsidRDefault="00934188" w:rsidP="00DB6B82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4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8328" w:type="dxa"/>
          </w:tcPr>
          <w:p w:rsidR="00934188" w:rsidRDefault="00AD21CA" w:rsidP="00AD21CA">
            <w:pPr>
              <w:shd w:val="clear" w:color="auto" w:fill="FFFFFF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Состав, </w:t>
            </w:r>
            <w:r w:rsidR="00934188" w:rsidRPr="007B34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последовательность</w:t>
            </w: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</w:t>
            </w:r>
            <w:r w:rsidR="00934188" w:rsidRPr="007B34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  <w:r w:rsidR="00934188" w:rsidRPr="007B34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34188" w:rsidRPr="007B34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-тивных процедур (действий), </w:t>
            </w:r>
            <w:r w:rsidR="00934188" w:rsidRPr="007B34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 </w:t>
            </w:r>
            <w:r w:rsidR="00934188" w:rsidRPr="007B34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порядку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34188" w:rsidRPr="007B34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934188" w:rsidRPr="007B34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934188" w:rsidRPr="007B34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нения,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34188" w:rsidRPr="007B34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34188" w:rsidRPr="007B34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том числе особенност</w:t>
            </w:r>
            <w:r w:rsidR="009341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="00934188" w:rsidRPr="007B34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выполнения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</w:t>
            </w:r>
            <w:r w:rsidR="00934188" w:rsidRPr="007B34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дминистратив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934188" w:rsidRPr="007B34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ных</w:t>
            </w:r>
            <w:r w:rsidR="009341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34188" w:rsidRPr="007B34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процедур</w:t>
            </w:r>
            <w:r w:rsidR="00F16C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34188" w:rsidRPr="007B34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(действий) в электронной форме</w:t>
            </w:r>
          </w:p>
        </w:tc>
      </w:tr>
    </w:tbl>
    <w:p w:rsidR="007B3433" w:rsidRPr="007B3433" w:rsidRDefault="00B16EA7" w:rsidP="00595C4E">
      <w:pPr>
        <w:shd w:val="clear" w:color="auto" w:fill="FFFFFF"/>
        <w:spacing w:before="280" w:after="280" w:line="240" w:lineRule="auto"/>
        <w:ind w:left="1276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3.1. </w:t>
      </w:r>
      <w:r w:rsidR="007B3433" w:rsidRPr="007B3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r w:rsidR="007B3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21CA"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  <w:t xml:space="preserve"> </w:t>
      </w:r>
      <w:r w:rsidR="007B3433" w:rsidRPr="007B3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</w:t>
      </w:r>
      <w:r w:rsidR="007B3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3433" w:rsidRPr="007B3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процедур</w:t>
      </w:r>
      <w:r w:rsidR="00CA1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(действий)</w:t>
      </w:r>
      <w:r w:rsidRPr="007B3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6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3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3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</w:t>
      </w:r>
      <w:r w:rsidR="007B3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B3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предоставлении государственной услуги</w:t>
      </w:r>
    </w:p>
    <w:p w:rsidR="00B16EA7" w:rsidRPr="0076293F" w:rsidRDefault="00B16EA7" w:rsidP="00AD21CA">
      <w:pPr>
        <w:shd w:val="clear" w:color="auto" w:fill="FFFFFF"/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государственной услуги включает в себя следующие административные процедуры</w:t>
      </w:r>
      <w:r w:rsidR="00CA1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(действия)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публичное </w:t>
      </w:r>
      <w:hyperlink r:id="rId10" w:anchor="P151" w:history="1">
        <w:r w:rsidRPr="007629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информирование</w:t>
        </w:r>
      </w:hyperlink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индивидуальное </w:t>
      </w:r>
      <w:hyperlink r:id="rId11" w:anchor="P166" w:history="1">
        <w:r w:rsidRPr="007629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информирование</w:t>
        </w:r>
      </w:hyperlink>
      <w:r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заявителя </w:t>
      </w:r>
      <w:r w:rsidR="00631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 w:rsidR="007B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631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76B0" w:rsidRDefault="00B16EA7" w:rsidP="00197895">
      <w:pPr>
        <w:suppressAutoHyphens/>
        <w:autoSpaceDE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административных процедур (действий) при предоставлении государственной услуги в электронной форме</w:t>
      </w:r>
      <w:r w:rsidR="007B343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включает в себя</w:t>
      </w: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B16EA7" w:rsidRDefault="00B16EA7" w:rsidP="00197895">
      <w:pPr>
        <w:suppressAutoHyphens/>
        <w:autoSpaceDE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прием и регистраци</w:t>
      </w:r>
      <w:r w:rsidR="007B3433">
        <w:rPr>
          <w:rFonts w:ascii="Times New Roman" w:eastAsia="Times New Roman" w:hAnsi="Times New Roman" w:cs="Times New Roman"/>
          <w:sz w:val="28"/>
          <w:szCs w:val="28"/>
          <w:lang w:eastAsia="zh-CN"/>
        </w:rPr>
        <w:t>ю</w:t>
      </w: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заявления и </w:t>
      </w:r>
      <w:r w:rsidR="007B343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прилагаемых к нему</w:t>
      </w: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документов;</w:t>
      </w:r>
    </w:p>
    <w:p w:rsidR="00CA163B" w:rsidRPr="0076293F" w:rsidRDefault="00CA163B" w:rsidP="00197895">
      <w:pPr>
        <w:suppressAutoHyphens/>
        <w:autoSpaceDE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4188" w:rsidRPr="0076293F" w:rsidRDefault="00B16EA7" w:rsidP="0083427C">
      <w:pPr>
        <w:suppressAutoHyphens/>
        <w:autoSpaceDE w:val="0"/>
        <w:spacing w:after="36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индивидуальное информирование </w:t>
      </w:r>
      <w:r w:rsidR="009341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заявителя </w:t>
      </w: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="007B3433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заявления в электронной форме</w:t>
      </w: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86"/>
      </w:tblGrid>
      <w:tr w:rsidR="00934188" w:rsidTr="00034DAB">
        <w:tc>
          <w:tcPr>
            <w:tcW w:w="1384" w:type="dxa"/>
          </w:tcPr>
          <w:p w:rsidR="00934188" w:rsidRDefault="00934188" w:rsidP="00934188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4" w:name="P151"/>
            <w:bookmarkEnd w:id="4"/>
            <w:r w:rsidRPr="006A32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3.2. </w:t>
            </w:r>
          </w:p>
        </w:tc>
        <w:tc>
          <w:tcPr>
            <w:tcW w:w="8186" w:type="dxa"/>
          </w:tcPr>
          <w:p w:rsidR="00934188" w:rsidRDefault="00934188" w:rsidP="00034DAB">
            <w:pPr>
              <w:shd w:val="clear" w:color="auto" w:fill="FFFFFF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2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Предоставление </w:t>
            </w:r>
            <w:r w:rsidR="00034D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государственной </w:t>
            </w:r>
            <w:r w:rsidRPr="006A32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услуги  в  форме публичного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A32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информирования</w:t>
            </w:r>
          </w:p>
        </w:tc>
      </w:tr>
    </w:tbl>
    <w:p w:rsidR="00B16EA7" w:rsidRPr="0076293F" w:rsidRDefault="00B16EA7" w:rsidP="00645454">
      <w:pPr>
        <w:shd w:val="clear" w:color="auto" w:fill="FFFFFF"/>
        <w:spacing w:before="280"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3.2.1. Процедура предоставления государственной услуги в форме публичного информирования </w:t>
      </w:r>
      <w:r w:rsidR="00C8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размещения информации на</w:t>
      </w:r>
      <w:r w:rsidR="009E6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министерства включает:</w:t>
      </w:r>
    </w:p>
    <w:p w:rsidR="001E4276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перечня государственного имущества</w:t>
      </w:r>
      <w:r w:rsidR="001E4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Кировской области</w:t>
      </w:r>
      <w:r w:rsidR="00034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перечень)</w:t>
      </w:r>
      <w:r w:rsidR="001E4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утверждение </w:t>
      </w:r>
      <w:r w:rsidR="00C8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еречня;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публикацию </w:t>
      </w:r>
      <w:r w:rsidR="00C8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еречня в сети «Интернет» на официальном </w:t>
      </w:r>
      <w:r w:rsidR="00C8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айте министерства.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 Перечень формируется специалистами министерства</w:t>
      </w:r>
      <w:r w:rsidR="0050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с целью актуализации сведений.</w:t>
      </w:r>
    </w:p>
    <w:p w:rsidR="00674287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8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еречень вносятся следующие сведения о государственном имуществе Кировской области: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государственного имущества;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местонахождение государственного имущества;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 государственного имущества (площадь, состояние объекта, иные характеристики).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3.2.3. Сформированный </w:t>
      </w:r>
      <w:r w:rsidR="00C8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еречень передается заместителю министра</w:t>
      </w:r>
      <w:r w:rsidR="00C8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имущественных отношений и инвестиционной политики  Кировс</w:t>
      </w:r>
      <w:r w:rsidR="00034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области (далее – заместитель</w:t>
      </w:r>
      <w:r w:rsidR="00C8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министра)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курирующему соответствующее направление деятельности, для</w:t>
      </w:r>
      <w:r w:rsidR="009E6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рассмотрения </w:t>
      </w:r>
      <w:r w:rsidR="00A5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согласования.</w:t>
      </w:r>
    </w:p>
    <w:p w:rsidR="00B16EA7" w:rsidRPr="0076293F" w:rsidRDefault="00C8309E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рассмотрения п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еречня заместитель министра, курирующий соответствующее направление деятельности, согласовывает сформированный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еречень либо возвращает его специалистам министерства на доработку</w:t>
      </w:r>
      <w:r w:rsidR="00A5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 замечаний и предложений.</w:t>
      </w:r>
    </w:p>
    <w:p w:rsidR="001E4276" w:rsidRDefault="009413E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Перечень, с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огласованный заместителем министра, курирующим соответствующее направление деятельности, утверждается</w:t>
      </w:r>
      <w:r w:rsidR="001E4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распоряжением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</w:t>
      </w:r>
      <w:r w:rsidR="001E4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8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имущественных отношений и инвестиционной политики Кировской области</w:t>
      </w:r>
      <w:r w:rsidR="001E4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F4C56" w:rsidRDefault="00B16EA7" w:rsidP="00197895">
      <w:pPr>
        <w:shd w:val="clear" w:color="auto" w:fill="FFFFFF"/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3.2.4. Утвержденный </w:t>
      </w:r>
      <w:r w:rsidR="00C8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распоряжением министра </w:t>
      </w:r>
      <w:r w:rsidR="00034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имущественных отношений и инвестиционной политики Кировской области </w:t>
      </w:r>
      <w:r w:rsidR="00C8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еречень размещается специалистами министерства на официальном сайте министерства. 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Результатом административной процедуры</w:t>
      </w:r>
      <w:r w:rsidR="00595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(действия)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размещение информации о государственном имуществе</w:t>
      </w:r>
      <w:r w:rsidR="001E4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Кировской области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37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министерства.</w:t>
      </w:r>
    </w:p>
    <w:p w:rsidR="00BD4EFB" w:rsidRPr="0076293F" w:rsidRDefault="00B16EA7" w:rsidP="00E967F8">
      <w:pPr>
        <w:shd w:val="clear" w:color="auto" w:fill="FFFFFF"/>
        <w:spacing w:after="32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3.2.5. Государственная услуга пред</w:t>
      </w:r>
      <w:r w:rsidR="00576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оставляется незамедлительно путе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ознакомления с </w:t>
      </w:r>
      <w:r w:rsidR="0050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объектах имущества, находящихся в</w:t>
      </w:r>
      <w:r w:rsidR="0037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собственности Кировской области</w:t>
      </w:r>
      <w:r w:rsidR="001E4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размещенной на официальном сайте министерства.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86"/>
      </w:tblGrid>
      <w:tr w:rsidR="00034DAB" w:rsidTr="00034DAB">
        <w:tc>
          <w:tcPr>
            <w:tcW w:w="1384" w:type="dxa"/>
          </w:tcPr>
          <w:p w:rsidR="00034DAB" w:rsidRDefault="00034DAB" w:rsidP="00DB6B82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5" w:name="P166"/>
            <w:bookmarkEnd w:id="5"/>
            <w:r w:rsidRPr="006535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3.3. </w:t>
            </w:r>
          </w:p>
        </w:tc>
        <w:tc>
          <w:tcPr>
            <w:tcW w:w="8186" w:type="dxa"/>
          </w:tcPr>
          <w:p w:rsidR="00034DAB" w:rsidRDefault="00034DAB" w:rsidP="00DB6B82">
            <w:pPr>
              <w:shd w:val="clear" w:color="auto" w:fill="FFFFFF"/>
              <w:ind w:lef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Предоставление государственной услуги </w:t>
            </w:r>
            <w:r w:rsidRPr="006535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форме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</w:t>
            </w:r>
            <w:r w:rsidRPr="006535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-дуального информирования на основании заявления</w:t>
            </w:r>
          </w:p>
        </w:tc>
      </w:tr>
    </w:tbl>
    <w:p w:rsidR="00B16EA7" w:rsidRPr="0076293F" w:rsidRDefault="00B16EA7" w:rsidP="00197895">
      <w:pPr>
        <w:shd w:val="clear" w:color="auto" w:fill="FFFFFF"/>
        <w:tabs>
          <w:tab w:val="left" w:pos="567"/>
          <w:tab w:val="left" w:pos="709"/>
          <w:tab w:val="left" w:pos="851"/>
        </w:tabs>
        <w:spacing w:before="240"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3.3.1. Процедура предоставления государственной услуги в форме индивидуального информирования </w:t>
      </w:r>
      <w:r w:rsidR="0065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заявления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включает: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и рассмотрение заявления </w:t>
      </w:r>
      <w:r w:rsidR="0065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прилагаемых к нему документов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4276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заявителю сформированного перечня объектов недвижимого имущества, находящихся в государственной собственности Кировской области</w:t>
      </w:r>
      <w:r w:rsidR="001E4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16EA7" w:rsidRPr="0076293F" w:rsidRDefault="00B16EA7" w:rsidP="00197895">
      <w:pPr>
        <w:suppressAutoHyphens/>
        <w:autoSpaceDE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3.3.2.  </w:t>
      </w:r>
      <w:r w:rsidR="0065351D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начала </w:t>
      </w:r>
      <w:r w:rsidR="0065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выполнения </w:t>
      </w:r>
      <w:r w:rsidR="0065351D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административной процедуры </w:t>
      </w:r>
      <w:r w:rsidR="0065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76293F">
        <w:rPr>
          <w:rFonts w:ascii="Times New Roman" w:hAnsi="Times New Roman" w:cs="Times New Roman"/>
          <w:sz w:val="28"/>
          <w:szCs w:val="28"/>
        </w:rPr>
        <w:t>прием</w:t>
      </w:r>
      <w:r w:rsidR="0065351D">
        <w:rPr>
          <w:rFonts w:ascii="Times New Roman" w:hAnsi="Times New Roman" w:cs="Times New Roman"/>
          <w:sz w:val="28"/>
          <w:szCs w:val="28"/>
        </w:rPr>
        <w:t>у</w:t>
      </w:r>
      <w:r w:rsidRPr="0076293F">
        <w:rPr>
          <w:rFonts w:ascii="Times New Roman" w:hAnsi="Times New Roman" w:cs="Times New Roman"/>
          <w:sz w:val="28"/>
          <w:szCs w:val="28"/>
        </w:rPr>
        <w:t xml:space="preserve"> и рассмотрени</w:t>
      </w:r>
      <w:r w:rsidR="0065351D">
        <w:rPr>
          <w:rFonts w:ascii="Times New Roman" w:hAnsi="Times New Roman" w:cs="Times New Roman"/>
          <w:sz w:val="28"/>
          <w:szCs w:val="28"/>
        </w:rPr>
        <w:t>ю</w:t>
      </w:r>
      <w:r w:rsidRPr="0076293F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поступление в</w:t>
      </w:r>
      <w:r w:rsidR="006A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</w:t>
      </w:r>
      <w:hyperlink r:id="rId12" w:anchor="P291" w:history="1">
        <w:r w:rsidRPr="007629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заявления</w:t>
        </w:r>
      </w:hyperlink>
      <w:r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заявителя согласно приложению.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представляется </w:t>
      </w:r>
      <w:r w:rsidR="0065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заявителем в министерство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бумажном носителе при личном обращении заявителя или </w:t>
      </w:r>
      <w:r w:rsidR="0065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 посредством почтовой связи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4C56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</w:t>
      </w:r>
      <w:r w:rsidR="001E4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регистрируются </w:t>
      </w:r>
      <w:r w:rsidR="0065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установленном порядке сотрудником министерства</w:t>
      </w:r>
      <w:r w:rsidR="001E4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осуществляющим регистрацию входящей корреспонденции,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A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A7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оответствии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инструкцией по делопроизводству в день их поступления и</w:t>
      </w:r>
      <w:r w:rsidR="006A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передаются министру</w:t>
      </w:r>
      <w:r w:rsidR="009A7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имущественных отношений и инвестиционной политики Кировской области (далее – министр)</w:t>
      </w:r>
      <w:r w:rsidR="00B31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выполнения административной процедуры </w:t>
      </w:r>
      <w:r w:rsidR="00596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(действия)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регистрация поступившего заявления и его направление на рассмотрение</w:t>
      </w:r>
      <w:r w:rsidR="0071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министру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</w:t>
      </w:r>
      <w:r w:rsidR="0037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приеме заявления.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</w:t>
      </w:r>
      <w:r w:rsidR="009A7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6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(действия) </w:t>
      </w:r>
      <w:r w:rsidR="009A7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3F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 день.</w:t>
      </w:r>
    </w:p>
    <w:p w:rsidR="00B16EA7" w:rsidRDefault="00775E11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3.3.3. 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7728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начала </w:t>
      </w:r>
      <w:r w:rsidR="009A7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выполнения административной </w:t>
      </w:r>
      <w:r w:rsidR="009A7728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процедуры </w:t>
      </w:r>
      <w:r w:rsidR="00596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(действия) </w:t>
      </w:r>
      <w:r w:rsidR="009A7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0C5851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</w:t>
      </w:r>
      <w:r w:rsidR="009A7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0C5851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заявителю сформированного перечня объектов недвижимого имущества, находящихся в</w:t>
      </w:r>
      <w:r w:rsidR="000C5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C5851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собственности Кировской области</w:t>
      </w:r>
      <w:r w:rsidR="00034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7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поступление зарегистрированного заявления министру</w:t>
      </w:r>
      <w:r w:rsidR="00C4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 направляет заявление и</w:t>
      </w:r>
      <w:r w:rsidR="00CE5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A7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прилагаемые к нему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начальнику</w:t>
      </w:r>
      <w:r w:rsidR="009A7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</w:t>
      </w:r>
      <w:r w:rsidR="00CE5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осуществляюще</w:t>
      </w:r>
      <w:r w:rsidR="009A7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CE5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соответствующую функцию министерства</w:t>
      </w:r>
      <w:r w:rsidR="00C4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направляет их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должностному лицу, ответственному за</w:t>
      </w:r>
      <w:r w:rsidR="00CE5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принятых документов (далее − ответственный исполнитель).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исполнитель готовит ответ заявителю о пред</w:t>
      </w:r>
      <w:r w:rsidR="009A7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ставлении информации </w:t>
      </w:r>
      <w:r w:rsidR="00FB1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реестра государственного имущества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Кировской области</w:t>
      </w:r>
      <w:r w:rsidR="0023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E5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1</w:t>
      </w:r>
      <w:r w:rsidR="00FB1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календарных дней</w:t>
      </w:r>
      <w:r w:rsidR="00A5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момента получения </w:t>
      </w:r>
      <w:r w:rsidR="009A7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заявления </w:t>
      </w:r>
      <w:r w:rsidR="006A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прилагаемых к нему документов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6EA7" w:rsidRPr="0076293F" w:rsidRDefault="00B16EA7" w:rsidP="00197895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исполнитель в соответствии с инструкцией по</w:t>
      </w:r>
      <w:r w:rsidR="00CE5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делопроизводству обеспечивает подписание</w:t>
      </w:r>
      <w:r w:rsidR="00C4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ответа заявител</w:t>
      </w:r>
      <w:r w:rsidR="00034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A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министром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6A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в</w:t>
      </w:r>
      <w:r w:rsidR="003F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6A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="006A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превышающий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рабочих дней с даты </w:t>
      </w:r>
      <w:r w:rsidR="006A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подготовки.</w:t>
      </w:r>
    </w:p>
    <w:p w:rsidR="00092A66" w:rsidRDefault="00B16EA7" w:rsidP="00197895">
      <w:pPr>
        <w:widowControl w:val="0"/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</w:t>
      </w:r>
      <w:r w:rsidR="006A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выполнения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административной процедуры </w:t>
      </w:r>
      <w:r w:rsidR="0012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(действия)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направление заявителю сведений </w:t>
      </w:r>
      <w:r w:rsidR="00FB1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реестра государственного имущества Кировской области. </w:t>
      </w:r>
    </w:p>
    <w:p w:rsidR="00B16EA7" w:rsidRPr="0076293F" w:rsidRDefault="003F40F2" w:rsidP="00E967F8">
      <w:pPr>
        <w:widowControl w:val="0"/>
        <w:shd w:val="clear" w:color="auto" w:fill="FFFFFF"/>
        <w:spacing w:after="30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подготовки ответа, его подписания и направления заявителю </w:t>
      </w:r>
      <w:r w:rsidR="006A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1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календарных дней с даты поступления заявления в</w:t>
      </w:r>
      <w:r w:rsidR="00CE5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86"/>
      </w:tblGrid>
      <w:tr w:rsidR="00A55534" w:rsidTr="00A55534">
        <w:tc>
          <w:tcPr>
            <w:tcW w:w="1384" w:type="dxa"/>
          </w:tcPr>
          <w:p w:rsidR="00A55534" w:rsidRDefault="00A55534" w:rsidP="00577E8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4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AA">
              <w:rPr>
                <w:rFonts w:ascii="Times New Roman" w:hAnsi="Times New Roman" w:cs="Times New Roman"/>
                <w:b/>
                <w:sz w:val="28"/>
                <w:szCs w:val="28"/>
              </w:rPr>
              <w:t>3.4. </w:t>
            </w:r>
          </w:p>
        </w:tc>
        <w:tc>
          <w:tcPr>
            <w:tcW w:w="8186" w:type="dxa"/>
          </w:tcPr>
          <w:p w:rsidR="00A55534" w:rsidRDefault="00A55534" w:rsidP="00577E8F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240"/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AA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осуществления административных процедур</w:t>
            </w:r>
            <w:r w:rsidR="005969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(действий)</w:t>
            </w:r>
            <w:r w:rsidRPr="006A1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6A17AA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предоставлении государственной услуги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17AA">
              <w:rPr>
                <w:rFonts w:ascii="Times New Roman" w:hAnsi="Times New Roman" w:cs="Times New Roman"/>
                <w:b/>
                <w:sz w:val="28"/>
                <w:szCs w:val="28"/>
              </w:rPr>
              <w:t> электронной форме,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6A17AA"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6A17AA">
              <w:rPr>
                <w:rFonts w:ascii="Times New Roman" w:hAnsi="Times New Roman" w:cs="Times New Roman"/>
                <w:b/>
                <w:sz w:val="28"/>
                <w:szCs w:val="28"/>
              </w:rPr>
              <w:t>числе с использованием Единого портала и Портала</w:t>
            </w:r>
          </w:p>
        </w:tc>
      </w:tr>
    </w:tbl>
    <w:p w:rsidR="00B16EA7" w:rsidRPr="0076293F" w:rsidRDefault="00B16EA7" w:rsidP="00197895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Информация о государственной услуге, о порядке и сроках</w:t>
      </w:r>
      <w:r w:rsidR="006A17AA">
        <w:rPr>
          <w:rFonts w:ascii="Times New Roman" w:hAnsi="Times New Roman" w:cs="Times New Roman"/>
          <w:sz w:val="28"/>
          <w:szCs w:val="28"/>
        </w:rPr>
        <w:t xml:space="preserve"> ее </w:t>
      </w:r>
      <w:r w:rsidRPr="0076293F">
        <w:rPr>
          <w:rFonts w:ascii="Times New Roman" w:hAnsi="Times New Roman" w:cs="Times New Roman"/>
          <w:sz w:val="28"/>
          <w:szCs w:val="28"/>
        </w:rPr>
        <w:t>предоставления размещается на Едином портале и</w:t>
      </w:r>
      <w:r w:rsidR="003F40F2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Портале.</w:t>
      </w:r>
    </w:p>
    <w:p w:rsidR="00B16EA7" w:rsidRPr="0076293F" w:rsidRDefault="006A17AA" w:rsidP="0019789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ведомление о приеме </w:t>
      </w:r>
      <w:r w:rsidR="00B16EA7" w:rsidRPr="00B12FC6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A5553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документов, необходимых для предоставления государственной услуги</w:t>
      </w:r>
      <w:r w:rsidR="00A54470">
        <w:rPr>
          <w:rFonts w:ascii="Times New Roman" w:hAnsi="Times New Roman" w:cs="Times New Roman"/>
          <w:sz w:val="28"/>
          <w:szCs w:val="28"/>
        </w:rPr>
        <w:t>,</w:t>
      </w:r>
      <w:r w:rsidR="003F40F2">
        <w:rPr>
          <w:rFonts w:ascii="Times New Roman" w:hAnsi="Times New Roman" w:cs="Times New Roman"/>
          <w:sz w:val="28"/>
          <w:szCs w:val="28"/>
        </w:rPr>
        <w:t xml:space="preserve"> </w:t>
      </w:r>
      <w:r w:rsidR="00A54470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ходе выполнения запроса </w:t>
      </w:r>
      <w:r w:rsidR="00B16EA7" w:rsidRPr="00B12FC6">
        <w:rPr>
          <w:rFonts w:ascii="Times New Roman" w:hAnsi="Times New Roman" w:cs="Times New Roman"/>
          <w:sz w:val="28"/>
          <w:szCs w:val="28"/>
        </w:rPr>
        <w:t>о</w:t>
      </w:r>
      <w:r w:rsidR="00B12FC6" w:rsidRPr="00B12FC6">
        <w:rPr>
          <w:rFonts w:ascii="Times New Roman" w:hAnsi="Times New Roman" w:cs="Times New Roman"/>
          <w:sz w:val="28"/>
          <w:szCs w:val="28"/>
        </w:rPr>
        <w:t> </w:t>
      </w:r>
      <w:r w:rsidR="00B16EA7" w:rsidRPr="00B12FC6">
        <w:rPr>
          <w:rFonts w:ascii="Times New Roman" w:hAnsi="Times New Roman" w:cs="Times New Roman"/>
          <w:sz w:val="28"/>
          <w:szCs w:val="28"/>
        </w:rPr>
        <w:t>предоставлении государственной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услуги, о результате предоставления государственной услуги направляются заявителю </w:t>
      </w:r>
      <w:r>
        <w:rPr>
          <w:rFonts w:ascii="Times New Roman" w:hAnsi="Times New Roman" w:cs="Times New Roman"/>
          <w:sz w:val="28"/>
          <w:szCs w:val="28"/>
        </w:rPr>
        <w:t>через раздел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«Личный кабинет» Единого портала либо Портала.</w:t>
      </w:r>
    </w:p>
    <w:p w:rsidR="00BD4EFB" w:rsidRDefault="00A54470" w:rsidP="0019789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BD4EFB">
        <w:rPr>
          <w:rFonts w:ascii="Times New Roman" w:hAnsi="Times New Roman" w:cs="Times New Roman"/>
          <w:sz w:val="28"/>
          <w:szCs w:val="28"/>
        </w:rPr>
        <w:t xml:space="preserve"> </w:t>
      </w:r>
      <w:r w:rsidR="00B16EA7" w:rsidRPr="0076293F">
        <w:rPr>
          <w:rFonts w:ascii="Times New Roman" w:hAnsi="Times New Roman" w:cs="Times New Roman"/>
          <w:sz w:val="28"/>
          <w:szCs w:val="28"/>
        </w:rPr>
        <w:t>заявления</w:t>
      </w:r>
      <w:r w:rsidR="00BD4EFB">
        <w:rPr>
          <w:rFonts w:ascii="Times New Roman" w:hAnsi="Times New Roman" w:cs="Times New Roman"/>
          <w:sz w:val="28"/>
          <w:szCs w:val="28"/>
        </w:rPr>
        <w:t xml:space="preserve">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и</w:t>
      </w:r>
      <w:r w:rsidR="003F40F2">
        <w:rPr>
          <w:rFonts w:ascii="Times New Roman" w:hAnsi="Times New Roman" w:cs="Times New Roman"/>
          <w:sz w:val="28"/>
          <w:szCs w:val="28"/>
        </w:rPr>
        <w:t> </w:t>
      </w:r>
      <w:r w:rsidR="00BD4EFB">
        <w:rPr>
          <w:rFonts w:ascii="Times New Roman" w:hAnsi="Times New Roman" w:cs="Times New Roman"/>
          <w:sz w:val="28"/>
          <w:szCs w:val="28"/>
        </w:rPr>
        <w:t xml:space="preserve"> </w:t>
      </w:r>
      <w:r w:rsidR="00B16EA7" w:rsidRPr="0076293F">
        <w:rPr>
          <w:rFonts w:ascii="Times New Roman" w:hAnsi="Times New Roman" w:cs="Times New Roman"/>
          <w:sz w:val="28"/>
          <w:szCs w:val="28"/>
        </w:rPr>
        <w:t>документов,</w:t>
      </w:r>
      <w:r w:rsidR="00BD4EFB">
        <w:rPr>
          <w:rFonts w:ascii="Times New Roman" w:hAnsi="Times New Roman" w:cs="Times New Roman"/>
          <w:sz w:val="28"/>
          <w:szCs w:val="28"/>
        </w:rPr>
        <w:t xml:space="preserve">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необходимых</w:t>
      </w:r>
      <w:r w:rsidR="00BD4EFB">
        <w:rPr>
          <w:rFonts w:ascii="Times New Roman" w:hAnsi="Times New Roman" w:cs="Times New Roman"/>
          <w:sz w:val="28"/>
          <w:szCs w:val="28"/>
        </w:rPr>
        <w:t xml:space="preserve">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</w:t>
      </w:r>
      <w:r w:rsidR="00BD4EFB">
        <w:rPr>
          <w:rFonts w:ascii="Times New Roman" w:hAnsi="Times New Roman" w:cs="Times New Roman"/>
          <w:sz w:val="28"/>
          <w:szCs w:val="28"/>
        </w:rPr>
        <w:t xml:space="preserve">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для </w:t>
      </w:r>
      <w:r w:rsidR="00BD4EFB">
        <w:rPr>
          <w:rFonts w:ascii="Times New Roman" w:hAnsi="Times New Roman" w:cs="Times New Roman"/>
          <w:sz w:val="28"/>
          <w:szCs w:val="28"/>
        </w:rPr>
        <w:t xml:space="preserve"> 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B16EA7" w:rsidRPr="0076293F" w:rsidRDefault="00B16EA7" w:rsidP="0019789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государственной услуги, осуществляется </w:t>
      </w:r>
      <w:r w:rsidR="006A17AA">
        <w:rPr>
          <w:rFonts w:ascii="Times New Roman" w:hAnsi="Times New Roman" w:cs="Times New Roman"/>
          <w:sz w:val="28"/>
          <w:szCs w:val="28"/>
        </w:rPr>
        <w:t>через Единый портал либо Портал</w:t>
      </w:r>
      <w:r w:rsidRPr="0076293F">
        <w:rPr>
          <w:rFonts w:ascii="Times New Roman" w:hAnsi="Times New Roman" w:cs="Times New Roman"/>
          <w:sz w:val="28"/>
          <w:szCs w:val="28"/>
        </w:rPr>
        <w:t xml:space="preserve"> путем последовательного заполнения всех предлагаемых форм, прикрепления к запросу заявления и</w:t>
      </w:r>
      <w:r w:rsidR="003F40F2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необходимых документов в электронной форме.</w:t>
      </w:r>
    </w:p>
    <w:p w:rsidR="00B16EA7" w:rsidRPr="0076293F" w:rsidRDefault="006A17AA" w:rsidP="0019789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заявления и </w:t>
      </w:r>
      <w:r>
        <w:rPr>
          <w:rFonts w:ascii="Times New Roman" w:hAnsi="Times New Roman" w:cs="Times New Roman"/>
          <w:sz w:val="28"/>
          <w:szCs w:val="28"/>
        </w:rPr>
        <w:t>прилагаемых к нему документов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через Единый портал или</w:t>
      </w:r>
      <w:r w:rsidR="00CE55DD">
        <w:rPr>
          <w:rFonts w:ascii="Times New Roman" w:hAnsi="Times New Roman" w:cs="Times New Roman"/>
          <w:sz w:val="28"/>
          <w:szCs w:val="28"/>
        </w:rPr>
        <w:t> 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Портал подписывать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электронной цифровой подписью не</w:t>
      </w:r>
      <w:r w:rsidR="003B2373">
        <w:rPr>
          <w:rFonts w:ascii="Times New Roman" w:hAnsi="Times New Roman" w:cs="Times New Roman"/>
          <w:sz w:val="28"/>
          <w:szCs w:val="28"/>
        </w:rPr>
        <w:t> </w:t>
      </w:r>
      <w:r w:rsidR="00B16EA7" w:rsidRPr="0076293F">
        <w:rPr>
          <w:rFonts w:ascii="Times New Roman" w:hAnsi="Times New Roman" w:cs="Times New Roman"/>
          <w:sz w:val="28"/>
          <w:szCs w:val="28"/>
        </w:rPr>
        <w:t>требуется.</w:t>
      </w:r>
    </w:p>
    <w:p w:rsidR="00B16EA7" w:rsidRPr="0076293F" w:rsidRDefault="00B16EA7" w:rsidP="0019789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В случае подачи </w:t>
      </w:r>
      <w:r w:rsidR="006A17AA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76293F">
        <w:rPr>
          <w:rFonts w:ascii="Times New Roman" w:hAnsi="Times New Roman" w:cs="Times New Roman"/>
          <w:sz w:val="28"/>
          <w:szCs w:val="28"/>
        </w:rPr>
        <w:t>с</w:t>
      </w:r>
      <w:r w:rsidR="003F40F2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использованием Единого портала или</w:t>
      </w:r>
      <w:r w:rsidR="00DB6B82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 xml:space="preserve">Портала информирование о ходе предоставления государственной услуги осуществляется путем отображения актуальной информации </w:t>
      </w:r>
      <w:r w:rsidRPr="0076293F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633CF3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 xml:space="preserve">текущем состоянии (статусе) оказания государственной услуги в </w:t>
      </w:r>
      <w:r w:rsidR="003B237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Pr="0076293F">
        <w:rPr>
          <w:rFonts w:ascii="Times New Roman" w:hAnsi="Times New Roman" w:cs="Times New Roman"/>
          <w:sz w:val="28"/>
          <w:szCs w:val="28"/>
        </w:rPr>
        <w:t>«Личн</w:t>
      </w:r>
      <w:r w:rsidR="003B2373">
        <w:rPr>
          <w:rFonts w:ascii="Times New Roman" w:hAnsi="Times New Roman" w:cs="Times New Roman"/>
          <w:sz w:val="28"/>
          <w:szCs w:val="28"/>
        </w:rPr>
        <w:t>ый</w:t>
      </w:r>
      <w:r w:rsidRPr="0076293F">
        <w:rPr>
          <w:rFonts w:ascii="Times New Roman" w:hAnsi="Times New Roman" w:cs="Times New Roman"/>
          <w:sz w:val="28"/>
          <w:szCs w:val="28"/>
        </w:rPr>
        <w:t xml:space="preserve"> кабинет».</w:t>
      </w:r>
    </w:p>
    <w:p w:rsidR="00DB6B82" w:rsidRDefault="00B16EA7" w:rsidP="00197895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3.4.1. </w:t>
      </w:r>
      <w:r w:rsidR="003B2373" w:rsidRPr="0076293F">
        <w:rPr>
          <w:rFonts w:ascii="Times New Roman" w:hAnsi="Times New Roman" w:cs="Times New Roman"/>
          <w:sz w:val="28"/>
          <w:szCs w:val="28"/>
        </w:rPr>
        <w:t>Основанием для</w:t>
      </w:r>
      <w:r w:rsidR="003B2373">
        <w:rPr>
          <w:rFonts w:ascii="Times New Roman" w:hAnsi="Times New Roman" w:cs="Times New Roman"/>
          <w:sz w:val="28"/>
          <w:szCs w:val="28"/>
        </w:rPr>
        <w:t xml:space="preserve"> начала выполнения административной процедуры </w:t>
      </w:r>
      <w:r w:rsidR="00DB6B82">
        <w:rPr>
          <w:rFonts w:ascii="Times New Roman" w:hAnsi="Times New Roman" w:cs="Times New Roman"/>
          <w:sz w:val="28"/>
          <w:szCs w:val="28"/>
        </w:rPr>
        <w:t xml:space="preserve"> </w:t>
      </w:r>
      <w:r w:rsidR="003B2373">
        <w:rPr>
          <w:rFonts w:ascii="Times New Roman" w:hAnsi="Times New Roman" w:cs="Times New Roman"/>
          <w:sz w:val="28"/>
          <w:szCs w:val="28"/>
        </w:rPr>
        <w:t xml:space="preserve">по </w:t>
      </w:r>
      <w:r w:rsidR="00DB6B82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>прием</w:t>
      </w:r>
      <w:r w:rsidR="003B2373">
        <w:rPr>
          <w:rFonts w:ascii="Times New Roman" w:hAnsi="Times New Roman" w:cs="Times New Roman"/>
          <w:sz w:val="28"/>
          <w:szCs w:val="28"/>
        </w:rPr>
        <w:t>у</w:t>
      </w:r>
      <w:r w:rsidRPr="0076293F">
        <w:rPr>
          <w:rFonts w:ascii="Times New Roman" w:hAnsi="Times New Roman" w:cs="Times New Roman"/>
          <w:sz w:val="28"/>
          <w:szCs w:val="28"/>
        </w:rPr>
        <w:t xml:space="preserve"> </w:t>
      </w:r>
      <w:r w:rsidR="00DB6B82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 xml:space="preserve">и </w:t>
      </w:r>
      <w:r w:rsidR="00DB6B82">
        <w:rPr>
          <w:rFonts w:ascii="Times New Roman" w:hAnsi="Times New Roman" w:cs="Times New Roman"/>
          <w:sz w:val="28"/>
          <w:szCs w:val="28"/>
        </w:rPr>
        <w:t xml:space="preserve"> </w:t>
      </w:r>
      <w:r w:rsidR="003B2373">
        <w:rPr>
          <w:rFonts w:ascii="Times New Roman" w:hAnsi="Times New Roman" w:cs="Times New Roman"/>
          <w:sz w:val="28"/>
          <w:szCs w:val="28"/>
        </w:rPr>
        <w:t>регистрации</w:t>
      </w:r>
      <w:r w:rsidRPr="0076293F">
        <w:rPr>
          <w:rFonts w:ascii="Times New Roman" w:hAnsi="Times New Roman" w:cs="Times New Roman"/>
          <w:sz w:val="28"/>
          <w:szCs w:val="28"/>
        </w:rPr>
        <w:t xml:space="preserve"> </w:t>
      </w:r>
      <w:r w:rsidR="00DB6B82">
        <w:rPr>
          <w:rFonts w:ascii="Times New Roman" w:hAnsi="Times New Roman" w:cs="Times New Roman"/>
          <w:sz w:val="28"/>
          <w:szCs w:val="28"/>
        </w:rPr>
        <w:t xml:space="preserve">  </w:t>
      </w:r>
      <w:r w:rsidRPr="0076293F">
        <w:rPr>
          <w:rFonts w:ascii="Times New Roman" w:hAnsi="Times New Roman" w:cs="Times New Roman"/>
          <w:sz w:val="28"/>
          <w:szCs w:val="28"/>
        </w:rPr>
        <w:t>заявления</w:t>
      </w:r>
      <w:r w:rsidR="00DB6B82">
        <w:rPr>
          <w:rFonts w:ascii="Times New Roman" w:hAnsi="Times New Roman" w:cs="Times New Roman"/>
          <w:sz w:val="28"/>
          <w:szCs w:val="28"/>
        </w:rPr>
        <w:t xml:space="preserve">  </w:t>
      </w:r>
      <w:r w:rsidRPr="0076293F">
        <w:rPr>
          <w:rFonts w:ascii="Times New Roman" w:hAnsi="Times New Roman" w:cs="Times New Roman"/>
          <w:sz w:val="28"/>
          <w:szCs w:val="28"/>
        </w:rPr>
        <w:t xml:space="preserve"> </w:t>
      </w:r>
      <w:r w:rsidR="003B2373">
        <w:rPr>
          <w:rFonts w:ascii="Times New Roman" w:hAnsi="Times New Roman" w:cs="Times New Roman"/>
          <w:sz w:val="28"/>
          <w:szCs w:val="28"/>
        </w:rPr>
        <w:t>и</w:t>
      </w:r>
      <w:r w:rsidR="00DB6B82">
        <w:rPr>
          <w:rFonts w:ascii="Times New Roman" w:hAnsi="Times New Roman" w:cs="Times New Roman"/>
          <w:sz w:val="28"/>
          <w:szCs w:val="28"/>
        </w:rPr>
        <w:t xml:space="preserve"> </w:t>
      </w:r>
      <w:r w:rsidR="003B2373">
        <w:rPr>
          <w:rFonts w:ascii="Times New Roman" w:hAnsi="Times New Roman" w:cs="Times New Roman"/>
          <w:sz w:val="28"/>
          <w:szCs w:val="28"/>
        </w:rPr>
        <w:t xml:space="preserve"> </w:t>
      </w:r>
      <w:r w:rsidR="00DB6B82">
        <w:rPr>
          <w:rFonts w:ascii="Times New Roman" w:hAnsi="Times New Roman" w:cs="Times New Roman"/>
          <w:sz w:val="28"/>
          <w:szCs w:val="28"/>
        </w:rPr>
        <w:t xml:space="preserve"> </w:t>
      </w:r>
      <w:r w:rsidR="003B2373">
        <w:rPr>
          <w:rFonts w:ascii="Times New Roman" w:hAnsi="Times New Roman" w:cs="Times New Roman"/>
          <w:sz w:val="28"/>
          <w:szCs w:val="28"/>
        </w:rPr>
        <w:t xml:space="preserve">прилагаемых </w:t>
      </w:r>
      <w:r w:rsidR="00DB6B82">
        <w:rPr>
          <w:rFonts w:ascii="Times New Roman" w:hAnsi="Times New Roman" w:cs="Times New Roman"/>
          <w:sz w:val="28"/>
          <w:szCs w:val="28"/>
        </w:rPr>
        <w:t xml:space="preserve"> </w:t>
      </w:r>
      <w:r w:rsidR="003B2373">
        <w:rPr>
          <w:rFonts w:ascii="Times New Roman" w:hAnsi="Times New Roman" w:cs="Times New Roman"/>
          <w:sz w:val="28"/>
          <w:szCs w:val="28"/>
        </w:rPr>
        <w:t>к</w:t>
      </w:r>
      <w:r w:rsidR="00DB6B82">
        <w:rPr>
          <w:rFonts w:ascii="Times New Roman" w:hAnsi="Times New Roman" w:cs="Times New Roman"/>
          <w:sz w:val="28"/>
          <w:szCs w:val="28"/>
        </w:rPr>
        <w:t xml:space="preserve">  </w:t>
      </w:r>
      <w:r w:rsidR="003B2373">
        <w:rPr>
          <w:rFonts w:ascii="Times New Roman" w:hAnsi="Times New Roman" w:cs="Times New Roman"/>
          <w:sz w:val="28"/>
          <w:szCs w:val="28"/>
        </w:rPr>
        <w:t xml:space="preserve"> нему </w:t>
      </w:r>
    </w:p>
    <w:p w:rsidR="00B16EA7" w:rsidRPr="0076293F" w:rsidRDefault="003B2373" w:rsidP="00197895">
      <w:pPr>
        <w:shd w:val="clear" w:color="auto" w:fill="FFFFFF"/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является поступление </w:t>
      </w:r>
      <w:r w:rsidRPr="0076293F">
        <w:rPr>
          <w:rFonts w:ascii="Times New Roman" w:hAnsi="Times New Roman" w:cs="Times New Roman"/>
          <w:sz w:val="28"/>
          <w:szCs w:val="28"/>
        </w:rPr>
        <w:t xml:space="preserve">из Единого портала либо из Портала </w:t>
      </w:r>
      <w:r w:rsidR="00B16EA7" w:rsidRPr="0076293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систему внутреннего электронного документооборота министерства запроса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B16EA7" w:rsidRPr="0076293F" w:rsidRDefault="00B16EA7" w:rsidP="00197895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Документы регистрируются специалист</w:t>
      </w:r>
      <w:r w:rsidR="00FB1C6E">
        <w:rPr>
          <w:rFonts w:ascii="Times New Roman" w:hAnsi="Times New Roman" w:cs="Times New Roman"/>
          <w:sz w:val="28"/>
          <w:szCs w:val="28"/>
        </w:rPr>
        <w:t>ом, осуществляющим регистрацию входящей корреспонденции в министерстве</w:t>
      </w:r>
      <w:r w:rsidR="003B2373">
        <w:rPr>
          <w:rFonts w:ascii="Times New Roman" w:hAnsi="Times New Roman" w:cs="Times New Roman"/>
          <w:sz w:val="28"/>
          <w:szCs w:val="28"/>
        </w:rPr>
        <w:t>,</w:t>
      </w:r>
      <w:r w:rsidR="00FB1C6E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>в соответствии с</w:t>
      </w:r>
      <w:r w:rsidR="00CE55DD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инструкцией по делопроизводству в день их поступления и передаются министру либо заместителю министра, курирующему соответствующее направление деятельности.</w:t>
      </w:r>
    </w:p>
    <w:p w:rsidR="00B16EA7" w:rsidRPr="0076293F" w:rsidRDefault="00B16EA7" w:rsidP="00197895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</w:t>
      </w:r>
      <w:r w:rsidR="0012542B">
        <w:rPr>
          <w:rFonts w:ascii="Times New Roman" w:hAnsi="Times New Roman" w:cs="Times New Roman"/>
          <w:sz w:val="28"/>
          <w:szCs w:val="28"/>
        </w:rPr>
        <w:t xml:space="preserve">(действия) </w:t>
      </w:r>
      <w:r w:rsidRPr="0076293F">
        <w:rPr>
          <w:rFonts w:ascii="Times New Roman" w:hAnsi="Times New Roman" w:cs="Times New Roman"/>
          <w:sz w:val="28"/>
          <w:szCs w:val="28"/>
        </w:rPr>
        <w:t>является регистрация поступившего заявления и его направление на рассмотрение</w:t>
      </w:r>
      <w:r w:rsidR="000C5851">
        <w:rPr>
          <w:rFonts w:ascii="Times New Roman" w:hAnsi="Times New Roman" w:cs="Times New Roman"/>
          <w:sz w:val="28"/>
          <w:szCs w:val="28"/>
        </w:rPr>
        <w:t xml:space="preserve"> министру</w:t>
      </w:r>
      <w:r w:rsidRPr="0076293F">
        <w:rPr>
          <w:rFonts w:ascii="Times New Roman" w:hAnsi="Times New Roman" w:cs="Times New Roman"/>
          <w:sz w:val="28"/>
          <w:szCs w:val="28"/>
        </w:rPr>
        <w:t xml:space="preserve"> либо</w:t>
      </w:r>
      <w:r w:rsidR="00CE55DD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отказ в приеме заявления.</w:t>
      </w:r>
    </w:p>
    <w:p w:rsidR="00B16EA7" w:rsidRPr="0076293F" w:rsidRDefault="00A54470" w:rsidP="00197895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Максимальный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срок выполнения </w:t>
      </w:r>
      <w:r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="00A55534">
        <w:rPr>
          <w:rFonts w:ascii="Times New Roman" w:hAnsi="Times New Roman" w:cs="Times New Roman"/>
          <w:sz w:val="28"/>
          <w:szCs w:val="28"/>
        </w:rPr>
        <w:t xml:space="preserve"> </w:t>
      </w:r>
      <w:r w:rsidR="0012542B">
        <w:rPr>
          <w:rFonts w:ascii="Times New Roman" w:hAnsi="Times New Roman" w:cs="Times New Roman"/>
          <w:sz w:val="28"/>
          <w:szCs w:val="28"/>
        </w:rPr>
        <w:t xml:space="preserve">(действия) </w:t>
      </w:r>
      <w:r w:rsidR="00A5553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0F2">
        <w:rPr>
          <w:rFonts w:ascii="Times New Roman" w:hAnsi="Times New Roman" w:cs="Times New Roman"/>
          <w:sz w:val="28"/>
          <w:szCs w:val="28"/>
        </w:rPr>
        <w:t>1 </w:t>
      </w:r>
      <w:r w:rsidR="00B16EA7" w:rsidRPr="0076293F">
        <w:rPr>
          <w:rFonts w:ascii="Times New Roman" w:hAnsi="Times New Roman" w:cs="Times New Roman"/>
          <w:sz w:val="28"/>
          <w:szCs w:val="28"/>
        </w:rPr>
        <w:t>рабочий день.</w:t>
      </w:r>
    </w:p>
    <w:p w:rsidR="00BD4EFB" w:rsidRDefault="00775E11" w:rsidP="00197895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3.4.2. 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</w:t>
      </w:r>
      <w:r w:rsidR="004E43EC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</w:t>
      </w:r>
      <w:r w:rsidR="00BD4EFB">
        <w:rPr>
          <w:rFonts w:ascii="Times New Roman" w:hAnsi="Times New Roman" w:cs="Times New Roman"/>
          <w:sz w:val="28"/>
          <w:szCs w:val="28"/>
        </w:rPr>
        <w:t xml:space="preserve">     </w:t>
      </w:r>
      <w:r w:rsidR="004E43EC">
        <w:rPr>
          <w:rFonts w:ascii="Times New Roman" w:hAnsi="Times New Roman" w:cs="Times New Roman"/>
          <w:sz w:val="28"/>
          <w:szCs w:val="28"/>
        </w:rPr>
        <w:t>по</w:t>
      </w:r>
      <w:r w:rsidR="00BD4EFB">
        <w:rPr>
          <w:rFonts w:ascii="Times New Roman" w:hAnsi="Times New Roman" w:cs="Times New Roman"/>
          <w:sz w:val="28"/>
          <w:szCs w:val="28"/>
        </w:rPr>
        <w:t xml:space="preserve">    </w:t>
      </w:r>
      <w:r w:rsidR="004E43EC">
        <w:rPr>
          <w:rFonts w:ascii="Times New Roman" w:hAnsi="Times New Roman" w:cs="Times New Roman"/>
          <w:sz w:val="28"/>
          <w:szCs w:val="28"/>
        </w:rPr>
        <w:t xml:space="preserve"> </w:t>
      </w:r>
      <w:r w:rsidR="00B16EA7" w:rsidRPr="0076293F">
        <w:rPr>
          <w:rFonts w:ascii="Times New Roman" w:hAnsi="Times New Roman" w:cs="Times New Roman"/>
          <w:sz w:val="28"/>
          <w:szCs w:val="28"/>
        </w:rPr>
        <w:t>направл</w:t>
      </w:r>
      <w:r w:rsidR="00CB09BF">
        <w:rPr>
          <w:rFonts w:ascii="Times New Roman" w:hAnsi="Times New Roman" w:cs="Times New Roman"/>
          <w:sz w:val="28"/>
          <w:szCs w:val="28"/>
        </w:rPr>
        <w:t>ени</w:t>
      </w:r>
      <w:r w:rsidR="004E43EC">
        <w:rPr>
          <w:rFonts w:ascii="Times New Roman" w:hAnsi="Times New Roman" w:cs="Times New Roman"/>
          <w:sz w:val="28"/>
          <w:szCs w:val="28"/>
        </w:rPr>
        <w:t>ю</w:t>
      </w:r>
      <w:r w:rsidR="00BD4EFB">
        <w:rPr>
          <w:rFonts w:ascii="Times New Roman" w:hAnsi="Times New Roman" w:cs="Times New Roman"/>
          <w:sz w:val="28"/>
          <w:szCs w:val="28"/>
        </w:rPr>
        <w:t xml:space="preserve">   </w:t>
      </w:r>
      <w:r w:rsidR="00CB09BF">
        <w:rPr>
          <w:rFonts w:ascii="Times New Roman" w:hAnsi="Times New Roman" w:cs="Times New Roman"/>
          <w:sz w:val="28"/>
          <w:szCs w:val="28"/>
        </w:rPr>
        <w:t xml:space="preserve"> </w:t>
      </w:r>
      <w:r w:rsidR="00BD4EFB">
        <w:rPr>
          <w:rFonts w:ascii="Times New Roman" w:hAnsi="Times New Roman" w:cs="Times New Roman"/>
          <w:sz w:val="28"/>
          <w:szCs w:val="28"/>
        </w:rPr>
        <w:t xml:space="preserve">  </w:t>
      </w:r>
      <w:r w:rsidR="00CB09BF">
        <w:rPr>
          <w:rFonts w:ascii="Times New Roman" w:hAnsi="Times New Roman" w:cs="Times New Roman"/>
          <w:sz w:val="28"/>
          <w:szCs w:val="28"/>
        </w:rPr>
        <w:t>заявителю</w:t>
      </w:r>
      <w:r w:rsidR="00BD4EFB">
        <w:rPr>
          <w:rFonts w:ascii="Times New Roman" w:hAnsi="Times New Roman" w:cs="Times New Roman"/>
          <w:sz w:val="28"/>
          <w:szCs w:val="28"/>
        </w:rPr>
        <w:t xml:space="preserve">     </w:t>
      </w:r>
      <w:r w:rsidR="00CB09BF">
        <w:rPr>
          <w:rFonts w:ascii="Times New Roman" w:hAnsi="Times New Roman" w:cs="Times New Roman"/>
          <w:sz w:val="28"/>
          <w:szCs w:val="28"/>
        </w:rPr>
        <w:t xml:space="preserve"> </w:t>
      </w:r>
      <w:r w:rsidR="00FB1C6E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BD4EFB">
        <w:rPr>
          <w:rFonts w:ascii="Times New Roman" w:hAnsi="Times New Roman" w:cs="Times New Roman"/>
          <w:sz w:val="28"/>
          <w:szCs w:val="28"/>
        </w:rPr>
        <w:t xml:space="preserve">   </w:t>
      </w:r>
      <w:r w:rsidR="00FB1C6E">
        <w:rPr>
          <w:rFonts w:ascii="Times New Roman" w:hAnsi="Times New Roman" w:cs="Times New Roman"/>
          <w:sz w:val="28"/>
          <w:szCs w:val="28"/>
        </w:rPr>
        <w:t xml:space="preserve">из </w:t>
      </w:r>
      <w:r w:rsidR="00BD4EFB">
        <w:rPr>
          <w:rFonts w:ascii="Times New Roman" w:hAnsi="Times New Roman" w:cs="Times New Roman"/>
          <w:sz w:val="28"/>
          <w:szCs w:val="28"/>
        </w:rPr>
        <w:t xml:space="preserve">    </w:t>
      </w:r>
      <w:r w:rsidR="00FB1C6E">
        <w:rPr>
          <w:rFonts w:ascii="Times New Roman" w:hAnsi="Times New Roman" w:cs="Times New Roman"/>
          <w:sz w:val="28"/>
          <w:szCs w:val="28"/>
        </w:rPr>
        <w:t xml:space="preserve">реестра </w:t>
      </w:r>
    </w:p>
    <w:p w:rsidR="00B16EA7" w:rsidRPr="0076293F" w:rsidRDefault="00FB1C6E" w:rsidP="00197895">
      <w:pPr>
        <w:shd w:val="clear" w:color="auto" w:fill="FFFFFF"/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имущества</w:t>
      </w:r>
      <w:r w:rsidR="004E43EC">
        <w:rPr>
          <w:rFonts w:ascii="Times New Roman" w:hAnsi="Times New Roman" w:cs="Times New Roman"/>
          <w:sz w:val="28"/>
          <w:szCs w:val="28"/>
        </w:rPr>
        <w:t xml:space="preserve"> является направление </w:t>
      </w:r>
      <w:r w:rsidR="00B16EA7" w:rsidRPr="0076293F">
        <w:rPr>
          <w:rFonts w:ascii="Times New Roman" w:hAnsi="Times New Roman" w:cs="Times New Roman"/>
          <w:sz w:val="28"/>
          <w:szCs w:val="28"/>
        </w:rPr>
        <w:t>заявлени</w:t>
      </w:r>
      <w:r w:rsidR="00A55534">
        <w:rPr>
          <w:rFonts w:ascii="Times New Roman" w:hAnsi="Times New Roman" w:cs="Times New Roman"/>
          <w:sz w:val="28"/>
          <w:szCs w:val="28"/>
        </w:rPr>
        <w:t>я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и </w:t>
      </w:r>
      <w:r w:rsidR="00A55534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="00B16EA7" w:rsidRPr="0076293F">
        <w:rPr>
          <w:rFonts w:ascii="Times New Roman" w:hAnsi="Times New Roman" w:cs="Times New Roman"/>
          <w:sz w:val="28"/>
          <w:szCs w:val="28"/>
        </w:rPr>
        <w:t>документ</w:t>
      </w:r>
      <w:r w:rsidR="004E43EC">
        <w:rPr>
          <w:rFonts w:ascii="Times New Roman" w:hAnsi="Times New Roman" w:cs="Times New Roman"/>
          <w:sz w:val="28"/>
          <w:szCs w:val="28"/>
        </w:rPr>
        <w:t>ов на рассмотрение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начальнику отдела</w:t>
      </w:r>
      <w:r w:rsidR="00CE55DD">
        <w:rPr>
          <w:rFonts w:ascii="Times New Roman" w:hAnsi="Times New Roman" w:cs="Times New Roman"/>
          <w:sz w:val="28"/>
          <w:szCs w:val="28"/>
        </w:rPr>
        <w:t xml:space="preserve">, осуществляющего соответствующую функцию министерства, </w:t>
      </w:r>
      <w:r w:rsidR="00B16EA7" w:rsidRPr="0076293F">
        <w:rPr>
          <w:rFonts w:ascii="Times New Roman" w:hAnsi="Times New Roman" w:cs="Times New Roman"/>
          <w:sz w:val="28"/>
          <w:szCs w:val="28"/>
        </w:rPr>
        <w:t>который направляет их</w:t>
      </w:r>
      <w:r w:rsidR="00A55534">
        <w:rPr>
          <w:rFonts w:ascii="Times New Roman" w:hAnsi="Times New Roman" w:cs="Times New Roman"/>
          <w:sz w:val="28"/>
          <w:szCs w:val="28"/>
        </w:rPr>
        <w:t> </w:t>
      </w:r>
      <w:r w:rsidR="00B16EA7" w:rsidRPr="0076293F">
        <w:rPr>
          <w:rFonts w:ascii="Times New Roman" w:hAnsi="Times New Roman" w:cs="Times New Roman"/>
          <w:sz w:val="28"/>
          <w:szCs w:val="28"/>
        </w:rPr>
        <w:t>должностному лицу, ответственному за рассмотрение принятых документов.</w:t>
      </w:r>
    </w:p>
    <w:p w:rsidR="00B16EA7" w:rsidRPr="0076293F" w:rsidRDefault="00CB09BF" w:rsidP="00197895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B16EA7" w:rsidRPr="0076293F">
        <w:rPr>
          <w:rFonts w:ascii="Times New Roman" w:hAnsi="Times New Roman" w:cs="Times New Roman"/>
          <w:sz w:val="28"/>
          <w:szCs w:val="28"/>
        </w:rPr>
        <w:t>ответ заявителю о пред</w:t>
      </w:r>
      <w:r w:rsidR="004E43EC">
        <w:rPr>
          <w:rFonts w:ascii="Times New Roman" w:hAnsi="Times New Roman" w:cs="Times New Roman"/>
          <w:sz w:val="28"/>
          <w:szCs w:val="28"/>
        </w:rPr>
        <w:t>о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ставлении информации </w:t>
      </w:r>
      <w:r w:rsidR="00FB1C6E">
        <w:rPr>
          <w:rFonts w:ascii="Times New Roman" w:hAnsi="Times New Roman" w:cs="Times New Roman"/>
          <w:sz w:val="28"/>
          <w:szCs w:val="28"/>
        </w:rPr>
        <w:t>из реестра государственного имущества Кировской области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в</w:t>
      </w:r>
      <w:r w:rsidR="00CE55DD">
        <w:rPr>
          <w:rFonts w:ascii="Times New Roman" w:hAnsi="Times New Roman" w:cs="Times New Roman"/>
          <w:sz w:val="28"/>
          <w:szCs w:val="28"/>
        </w:rPr>
        <w:t> 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течение 10 календарных дней с </w:t>
      </w:r>
      <w:r w:rsidR="004E43EC">
        <w:rPr>
          <w:rFonts w:ascii="Times New Roman" w:hAnsi="Times New Roman" w:cs="Times New Roman"/>
          <w:sz w:val="28"/>
          <w:szCs w:val="28"/>
        </w:rPr>
        <w:t>даты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4E43EC">
        <w:rPr>
          <w:rFonts w:ascii="Times New Roman" w:hAnsi="Times New Roman" w:cs="Times New Roman"/>
          <w:sz w:val="28"/>
          <w:szCs w:val="28"/>
        </w:rPr>
        <w:t xml:space="preserve">им </w:t>
      </w:r>
      <w:r w:rsidR="00B16EA7" w:rsidRPr="0076293F">
        <w:rPr>
          <w:rFonts w:ascii="Times New Roman" w:hAnsi="Times New Roman" w:cs="Times New Roman"/>
          <w:sz w:val="28"/>
          <w:szCs w:val="28"/>
        </w:rPr>
        <w:t>заявления</w:t>
      </w:r>
      <w:r w:rsidR="004E43EC">
        <w:rPr>
          <w:rFonts w:ascii="Times New Roman" w:hAnsi="Times New Roman" w:cs="Times New Roman"/>
          <w:sz w:val="28"/>
          <w:szCs w:val="28"/>
        </w:rPr>
        <w:t xml:space="preserve"> и прилагаемых к нему документов.</w:t>
      </w:r>
    </w:p>
    <w:p w:rsidR="00EE23BA" w:rsidRDefault="00B16EA7" w:rsidP="0019789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Ответственный исполнитель в соответствии с инструкцией по</w:t>
      </w:r>
      <w:r w:rsidR="00CE55DD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 xml:space="preserve">делопроизводству обеспечивает подписание </w:t>
      </w:r>
      <w:r w:rsidR="004E43EC">
        <w:rPr>
          <w:rFonts w:ascii="Times New Roman" w:hAnsi="Times New Roman" w:cs="Times New Roman"/>
          <w:sz w:val="28"/>
          <w:szCs w:val="28"/>
        </w:rPr>
        <w:t xml:space="preserve">ответа заявителю </w:t>
      </w:r>
      <w:r w:rsidR="00CE55DD">
        <w:rPr>
          <w:rFonts w:ascii="Times New Roman" w:hAnsi="Times New Roman" w:cs="Times New Roman"/>
          <w:sz w:val="28"/>
          <w:szCs w:val="28"/>
        </w:rPr>
        <w:t xml:space="preserve">министром </w:t>
      </w:r>
      <w:r w:rsidRPr="0076293F">
        <w:rPr>
          <w:rFonts w:ascii="Times New Roman" w:hAnsi="Times New Roman" w:cs="Times New Roman"/>
          <w:sz w:val="28"/>
          <w:szCs w:val="28"/>
        </w:rPr>
        <w:t xml:space="preserve">и направление </w:t>
      </w:r>
      <w:r w:rsidR="004E43EC">
        <w:rPr>
          <w:rFonts w:ascii="Times New Roman" w:hAnsi="Times New Roman" w:cs="Times New Roman"/>
          <w:sz w:val="28"/>
          <w:szCs w:val="28"/>
        </w:rPr>
        <w:t>его</w:t>
      </w:r>
      <w:r w:rsidR="002B14F4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>в</w:t>
      </w:r>
      <w:r w:rsidR="002B14F4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срок</w:t>
      </w:r>
      <w:r w:rsidR="004E43EC">
        <w:rPr>
          <w:rFonts w:ascii="Times New Roman" w:hAnsi="Times New Roman" w:cs="Times New Roman"/>
          <w:sz w:val="28"/>
          <w:szCs w:val="28"/>
        </w:rPr>
        <w:t>,</w:t>
      </w:r>
      <w:r w:rsidRPr="0076293F">
        <w:rPr>
          <w:rFonts w:ascii="Times New Roman" w:hAnsi="Times New Roman" w:cs="Times New Roman"/>
          <w:sz w:val="28"/>
          <w:szCs w:val="28"/>
        </w:rPr>
        <w:t xml:space="preserve"> не </w:t>
      </w:r>
      <w:r w:rsidR="004E43EC">
        <w:rPr>
          <w:rFonts w:ascii="Times New Roman" w:hAnsi="Times New Roman" w:cs="Times New Roman"/>
          <w:sz w:val="28"/>
          <w:szCs w:val="28"/>
        </w:rPr>
        <w:t>превышающий</w:t>
      </w:r>
      <w:r w:rsidRPr="0076293F">
        <w:rPr>
          <w:rFonts w:ascii="Times New Roman" w:hAnsi="Times New Roman" w:cs="Times New Roman"/>
          <w:sz w:val="28"/>
          <w:szCs w:val="28"/>
        </w:rPr>
        <w:t xml:space="preserve"> 5 рабочих дней с даты</w:t>
      </w:r>
      <w:r w:rsidR="004E43EC">
        <w:rPr>
          <w:rFonts w:ascii="Times New Roman" w:hAnsi="Times New Roman" w:cs="Times New Roman"/>
          <w:sz w:val="28"/>
          <w:szCs w:val="28"/>
        </w:rPr>
        <w:t xml:space="preserve"> его подготовки</w:t>
      </w:r>
      <w:r w:rsidRPr="0076293F">
        <w:rPr>
          <w:rFonts w:ascii="Times New Roman" w:hAnsi="Times New Roman" w:cs="Times New Roman"/>
          <w:sz w:val="28"/>
          <w:szCs w:val="28"/>
        </w:rPr>
        <w:t>.</w:t>
      </w:r>
    </w:p>
    <w:p w:rsidR="00B16EA7" w:rsidRPr="0076293F" w:rsidRDefault="00B16EA7" w:rsidP="003161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4E43EC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76293F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="0012542B">
        <w:rPr>
          <w:rFonts w:ascii="Times New Roman" w:hAnsi="Times New Roman" w:cs="Times New Roman"/>
          <w:sz w:val="28"/>
          <w:szCs w:val="28"/>
        </w:rPr>
        <w:t xml:space="preserve"> (действия) </w:t>
      </w:r>
      <w:r w:rsidRPr="0076293F">
        <w:rPr>
          <w:rFonts w:ascii="Times New Roman" w:hAnsi="Times New Roman" w:cs="Times New Roman"/>
          <w:sz w:val="28"/>
          <w:szCs w:val="28"/>
        </w:rPr>
        <w:t>является</w:t>
      </w:r>
      <w:r w:rsidR="00316163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 xml:space="preserve">направление заявителю сведений </w:t>
      </w:r>
      <w:r w:rsidR="00FB1C6E">
        <w:rPr>
          <w:rFonts w:ascii="Times New Roman" w:hAnsi="Times New Roman" w:cs="Times New Roman"/>
          <w:sz w:val="28"/>
          <w:szCs w:val="28"/>
        </w:rPr>
        <w:t>из реестра государственного имущества Кировской области.</w:t>
      </w:r>
    </w:p>
    <w:p w:rsidR="006A3285" w:rsidRDefault="00AC414D" w:rsidP="00197895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срок подготовки ответа, его подписания и направления заявителю </w:t>
      </w:r>
      <w:r w:rsidR="004E43EC">
        <w:rPr>
          <w:rFonts w:ascii="Times New Roman" w:hAnsi="Times New Roman" w:cs="Times New Roman"/>
          <w:sz w:val="28"/>
          <w:szCs w:val="28"/>
        </w:rPr>
        <w:t>–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</w:t>
      </w:r>
      <w:r w:rsidR="00FB1C6E">
        <w:rPr>
          <w:rFonts w:ascii="Times New Roman" w:hAnsi="Times New Roman" w:cs="Times New Roman"/>
          <w:sz w:val="28"/>
          <w:szCs w:val="28"/>
        </w:rPr>
        <w:t>15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календарных дней с даты поступления заявления в</w:t>
      </w:r>
      <w:r w:rsidR="00CE55DD">
        <w:rPr>
          <w:rFonts w:ascii="Times New Roman" w:hAnsi="Times New Roman" w:cs="Times New Roman"/>
          <w:sz w:val="28"/>
          <w:szCs w:val="28"/>
        </w:rPr>
        <w:t> </w:t>
      </w:r>
      <w:r w:rsidR="00B16EA7" w:rsidRPr="0076293F">
        <w:rPr>
          <w:rFonts w:ascii="Times New Roman" w:hAnsi="Times New Roman" w:cs="Times New Roman"/>
          <w:sz w:val="28"/>
          <w:szCs w:val="28"/>
        </w:rPr>
        <w:t>министерство.</w:t>
      </w:r>
    </w:p>
    <w:p w:rsidR="00316163" w:rsidRDefault="00316163" w:rsidP="004E43EC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8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3EC" w:rsidRDefault="00B16EA7" w:rsidP="004E43EC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8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3EC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217EB8" w:rsidRPr="004E43EC">
        <w:rPr>
          <w:rFonts w:ascii="Times New Roman" w:hAnsi="Times New Roman" w:cs="Times New Roman"/>
          <w:b/>
          <w:sz w:val="28"/>
          <w:szCs w:val="28"/>
        </w:rPr>
        <w:t>5</w:t>
      </w:r>
      <w:r w:rsidR="004E43EC">
        <w:rPr>
          <w:rFonts w:ascii="Times New Roman" w:hAnsi="Times New Roman" w:cs="Times New Roman"/>
          <w:b/>
          <w:sz w:val="28"/>
          <w:szCs w:val="28"/>
        </w:rPr>
        <w:t xml:space="preserve">. Порядок  </w:t>
      </w:r>
      <w:r w:rsidRPr="004E43EC">
        <w:rPr>
          <w:rFonts w:ascii="Times New Roman" w:hAnsi="Times New Roman" w:cs="Times New Roman"/>
          <w:b/>
          <w:sz w:val="28"/>
          <w:szCs w:val="28"/>
        </w:rPr>
        <w:t xml:space="preserve">исправления </w:t>
      </w:r>
      <w:r w:rsidR="004E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3EC">
        <w:rPr>
          <w:rFonts w:ascii="Times New Roman" w:hAnsi="Times New Roman" w:cs="Times New Roman"/>
          <w:b/>
          <w:sz w:val="28"/>
          <w:szCs w:val="28"/>
        </w:rPr>
        <w:t>допущенных</w:t>
      </w:r>
      <w:r w:rsidR="004E43E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E43EC">
        <w:rPr>
          <w:rFonts w:ascii="Times New Roman" w:hAnsi="Times New Roman" w:cs="Times New Roman"/>
          <w:b/>
          <w:sz w:val="28"/>
          <w:szCs w:val="28"/>
        </w:rPr>
        <w:t xml:space="preserve">опечаток </w:t>
      </w:r>
      <w:r w:rsidR="004E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3EC">
        <w:rPr>
          <w:rFonts w:ascii="Times New Roman" w:hAnsi="Times New Roman" w:cs="Times New Roman"/>
          <w:b/>
          <w:sz w:val="28"/>
          <w:szCs w:val="28"/>
        </w:rPr>
        <w:t>и</w:t>
      </w:r>
      <w:r w:rsidR="004E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3EC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4E43EC">
        <w:rPr>
          <w:rFonts w:ascii="Times New Roman" w:hAnsi="Times New Roman" w:cs="Times New Roman"/>
          <w:b/>
          <w:sz w:val="28"/>
          <w:szCs w:val="28"/>
        </w:rPr>
        <w:t>ошибок</w:t>
      </w:r>
    </w:p>
    <w:p w:rsidR="004E43EC" w:rsidRDefault="00B16EA7" w:rsidP="004E43EC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3E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E43EC">
        <w:rPr>
          <w:rFonts w:ascii="Times New Roman" w:hAnsi="Times New Roman" w:cs="Times New Roman"/>
          <w:b/>
          <w:sz w:val="28"/>
          <w:szCs w:val="28"/>
        </w:rPr>
        <w:t>в</w:t>
      </w:r>
      <w:r w:rsidR="004E43EC">
        <w:rPr>
          <w:rFonts w:ascii="Times New Roman" w:hAnsi="Times New Roman" w:cs="Times New Roman"/>
          <w:b/>
          <w:sz w:val="28"/>
          <w:szCs w:val="28"/>
        </w:rPr>
        <w:t> </w:t>
      </w:r>
      <w:r w:rsidRPr="004E43EC">
        <w:rPr>
          <w:rFonts w:ascii="Times New Roman" w:hAnsi="Times New Roman" w:cs="Times New Roman"/>
          <w:b/>
          <w:sz w:val="28"/>
          <w:szCs w:val="28"/>
        </w:rPr>
        <w:t>выданных</w:t>
      </w:r>
      <w:r w:rsidR="004E43E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E43EC">
        <w:rPr>
          <w:rFonts w:ascii="Times New Roman" w:hAnsi="Times New Roman" w:cs="Times New Roman"/>
          <w:b/>
          <w:sz w:val="28"/>
          <w:szCs w:val="28"/>
        </w:rPr>
        <w:t>в</w:t>
      </w:r>
      <w:r w:rsidR="00CE55DD" w:rsidRPr="004E43EC">
        <w:rPr>
          <w:rFonts w:ascii="Times New Roman" w:hAnsi="Times New Roman" w:cs="Times New Roman"/>
          <w:b/>
          <w:sz w:val="28"/>
          <w:szCs w:val="28"/>
        </w:rPr>
        <w:t> </w:t>
      </w:r>
      <w:r w:rsidR="004E43E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E43EC">
        <w:rPr>
          <w:rFonts w:ascii="Times New Roman" w:hAnsi="Times New Roman" w:cs="Times New Roman"/>
          <w:b/>
          <w:sz w:val="28"/>
          <w:szCs w:val="28"/>
        </w:rPr>
        <w:t xml:space="preserve">результате </w:t>
      </w:r>
      <w:r w:rsidR="004E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3EC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4E43E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E43EC">
        <w:rPr>
          <w:rFonts w:ascii="Times New Roman" w:hAnsi="Times New Roman" w:cs="Times New Roman"/>
          <w:b/>
          <w:sz w:val="28"/>
          <w:szCs w:val="28"/>
        </w:rPr>
        <w:t>государственной</w:t>
      </w:r>
    </w:p>
    <w:p w:rsidR="00B16EA7" w:rsidRPr="004E43EC" w:rsidRDefault="00B16EA7" w:rsidP="004E43EC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3E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E43EC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="004E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3EC">
        <w:rPr>
          <w:rFonts w:ascii="Times New Roman" w:hAnsi="Times New Roman" w:cs="Times New Roman"/>
          <w:b/>
          <w:sz w:val="28"/>
          <w:szCs w:val="28"/>
        </w:rPr>
        <w:t>документах</w:t>
      </w:r>
    </w:p>
    <w:p w:rsidR="00B16EA7" w:rsidRPr="0076293F" w:rsidRDefault="00B16EA7" w:rsidP="00197895">
      <w:pPr>
        <w:shd w:val="clear" w:color="auto" w:fill="FFFFFF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В случае выявления заявителем в сведениях об объектах государственного имущества Кировской области</w:t>
      </w:r>
      <w:r w:rsidR="00FB1C6E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 xml:space="preserve">опечаток и (или) </w:t>
      </w:r>
      <w:r w:rsidR="002B14F4">
        <w:rPr>
          <w:rFonts w:ascii="Times New Roman" w:hAnsi="Times New Roman" w:cs="Times New Roman"/>
          <w:sz w:val="28"/>
          <w:szCs w:val="28"/>
        </w:rPr>
        <w:t>ошибок</w:t>
      </w:r>
      <w:r w:rsidRPr="0076293F">
        <w:rPr>
          <w:rFonts w:ascii="Times New Roman" w:hAnsi="Times New Roman" w:cs="Times New Roman"/>
          <w:sz w:val="28"/>
          <w:szCs w:val="28"/>
        </w:rPr>
        <w:t xml:space="preserve"> заявитель представляет в министерство заявление об исправлении </w:t>
      </w:r>
      <w:r w:rsidR="004E43EC">
        <w:rPr>
          <w:rFonts w:ascii="Times New Roman" w:hAnsi="Times New Roman" w:cs="Times New Roman"/>
          <w:sz w:val="28"/>
          <w:szCs w:val="28"/>
        </w:rPr>
        <w:t xml:space="preserve">допущенных </w:t>
      </w:r>
      <w:r w:rsidRPr="0076293F">
        <w:rPr>
          <w:rFonts w:ascii="Times New Roman" w:hAnsi="Times New Roman" w:cs="Times New Roman"/>
          <w:sz w:val="28"/>
          <w:szCs w:val="28"/>
        </w:rPr>
        <w:t>опечаток и (или) ошибок.</w:t>
      </w:r>
    </w:p>
    <w:p w:rsidR="00B16EA7" w:rsidRPr="0076293F" w:rsidRDefault="00B16EA7" w:rsidP="0019789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Рассмотрение заявления об исправлении </w:t>
      </w:r>
      <w:r w:rsidR="004E43EC">
        <w:rPr>
          <w:rFonts w:ascii="Times New Roman" w:hAnsi="Times New Roman" w:cs="Times New Roman"/>
          <w:sz w:val="28"/>
          <w:szCs w:val="28"/>
        </w:rPr>
        <w:t>допущенных</w:t>
      </w:r>
      <w:r w:rsidRPr="0076293F">
        <w:rPr>
          <w:rFonts w:ascii="Times New Roman" w:hAnsi="Times New Roman" w:cs="Times New Roman"/>
          <w:sz w:val="28"/>
          <w:szCs w:val="28"/>
        </w:rPr>
        <w:t xml:space="preserve"> опечаток и (или) ошибок осуществляется в срок, не превышающий </w:t>
      </w:r>
      <w:r w:rsidR="004E43EC">
        <w:rPr>
          <w:rFonts w:ascii="Times New Roman" w:hAnsi="Times New Roman" w:cs="Times New Roman"/>
          <w:sz w:val="28"/>
          <w:szCs w:val="28"/>
        </w:rPr>
        <w:t>5</w:t>
      </w:r>
      <w:r w:rsidRPr="0076293F">
        <w:rPr>
          <w:rFonts w:ascii="Times New Roman" w:hAnsi="Times New Roman" w:cs="Times New Roman"/>
          <w:sz w:val="28"/>
          <w:szCs w:val="28"/>
        </w:rPr>
        <w:t xml:space="preserve"> рабочих дней со дня его</w:t>
      </w:r>
      <w:r w:rsidR="00CE55DD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поступления.</w:t>
      </w:r>
      <w:r w:rsidR="002B14F4">
        <w:rPr>
          <w:rFonts w:ascii="Times New Roman" w:hAnsi="Times New Roman" w:cs="Times New Roman"/>
          <w:sz w:val="28"/>
          <w:szCs w:val="28"/>
        </w:rPr>
        <w:t xml:space="preserve"> О </w:t>
      </w:r>
      <w:r w:rsidRPr="0076293F">
        <w:rPr>
          <w:rFonts w:ascii="Times New Roman" w:hAnsi="Times New Roman" w:cs="Times New Roman"/>
          <w:sz w:val="28"/>
          <w:szCs w:val="28"/>
        </w:rPr>
        <w:t xml:space="preserve">результатах рассмотрения </w:t>
      </w:r>
      <w:r w:rsidR="004E43E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76293F">
        <w:rPr>
          <w:rFonts w:ascii="Times New Roman" w:hAnsi="Times New Roman" w:cs="Times New Roman"/>
          <w:sz w:val="28"/>
          <w:szCs w:val="28"/>
        </w:rPr>
        <w:t>заявитель уведомляется в</w:t>
      </w:r>
      <w:r w:rsidR="002B14F4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письменном виде.</w:t>
      </w:r>
    </w:p>
    <w:p w:rsidR="00EE23BA" w:rsidRDefault="004E43EC" w:rsidP="00E967F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30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случае выявления допущенных опечаток и (или) ошибок специалист, ответственный за работу </w:t>
      </w:r>
      <w:r w:rsidR="002B14F4">
        <w:rPr>
          <w:rFonts w:ascii="Times New Roman" w:hAnsi="Times New Roman" w:cs="Times New Roman"/>
          <w:sz w:val="28"/>
          <w:szCs w:val="28"/>
        </w:rPr>
        <w:t xml:space="preserve">с </w:t>
      </w:r>
      <w:r w:rsidR="00B16EA7" w:rsidRPr="0076293F">
        <w:rPr>
          <w:rFonts w:ascii="Times New Roman" w:hAnsi="Times New Roman" w:cs="Times New Roman"/>
          <w:sz w:val="28"/>
          <w:szCs w:val="28"/>
        </w:rPr>
        <w:t>документами заявителя, осуществляет в</w:t>
      </w:r>
      <w:r w:rsidR="002B14F4">
        <w:rPr>
          <w:rFonts w:ascii="Times New Roman" w:hAnsi="Times New Roman" w:cs="Times New Roman"/>
          <w:sz w:val="28"/>
          <w:szCs w:val="28"/>
        </w:rPr>
        <w:t> 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соответствии с установленным порядком делопроизводства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исправление и выдачу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16EA7" w:rsidRPr="0076293F">
        <w:rPr>
          <w:rFonts w:ascii="Times New Roman" w:hAnsi="Times New Roman" w:cs="Times New Roman"/>
          <w:sz w:val="28"/>
          <w:szCs w:val="28"/>
        </w:rPr>
        <w:t>услуги заявителю.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328"/>
      </w:tblGrid>
      <w:tr w:rsidR="00A55534" w:rsidTr="00A55534">
        <w:tc>
          <w:tcPr>
            <w:tcW w:w="1242" w:type="dxa"/>
          </w:tcPr>
          <w:p w:rsidR="00A55534" w:rsidRDefault="00A55534" w:rsidP="00DB6B82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02D">
              <w:rPr>
                <w:rFonts w:ascii="Times New Roman" w:hAnsi="Times New Roman" w:cs="Times New Roman"/>
                <w:b/>
                <w:sz w:val="28"/>
                <w:szCs w:val="28"/>
              </w:rPr>
              <w:t>4. </w:t>
            </w:r>
          </w:p>
        </w:tc>
        <w:tc>
          <w:tcPr>
            <w:tcW w:w="8328" w:type="dxa"/>
          </w:tcPr>
          <w:p w:rsidR="00A55534" w:rsidRDefault="00A55534" w:rsidP="00DB6B82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последовательность и сроки </w:t>
            </w:r>
            <w:r w:rsidRPr="005B102D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B102D">
              <w:rPr>
                <w:rFonts w:ascii="Times New Roman" w:hAnsi="Times New Roman" w:cs="Times New Roman"/>
                <w:b/>
                <w:sz w:val="28"/>
                <w:szCs w:val="28"/>
              </w:rPr>
              <w:t>адми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B102D">
              <w:rPr>
                <w:rFonts w:ascii="Times New Roman" w:hAnsi="Times New Roman" w:cs="Times New Roman"/>
                <w:b/>
                <w:sz w:val="28"/>
                <w:szCs w:val="28"/>
              </w:rPr>
              <w:t>нистративных процедур (действий), требования к порядку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B102D">
              <w:rPr>
                <w:rFonts w:ascii="Times New Roman" w:hAnsi="Times New Roman" w:cs="Times New Roman"/>
                <w:b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 </w:t>
            </w:r>
            <w:r w:rsidRPr="005B1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выполнения,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5B1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5B1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5B102D">
              <w:rPr>
                <w:rFonts w:ascii="Times New Roman" w:hAnsi="Times New Roman" w:cs="Times New Roman"/>
                <w:b/>
                <w:sz w:val="28"/>
                <w:szCs w:val="28"/>
              </w:rPr>
              <w:t>числе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5B1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особенности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5B102D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B102D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B102D">
              <w:rPr>
                <w:rFonts w:ascii="Times New Roman" w:hAnsi="Times New Roman" w:cs="Times New Roman"/>
                <w:b/>
                <w:sz w:val="28"/>
                <w:szCs w:val="28"/>
              </w:rPr>
              <w:t>процедур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B102D">
              <w:rPr>
                <w:rFonts w:ascii="Times New Roman" w:hAnsi="Times New Roman" w:cs="Times New Roman"/>
                <w:b/>
                <w:sz w:val="28"/>
                <w:szCs w:val="28"/>
              </w:rPr>
              <w:t>(действий)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r w:rsidRPr="005B102D">
              <w:rPr>
                <w:rFonts w:ascii="Times New Roman" w:hAnsi="Times New Roman" w:cs="Times New Roman"/>
                <w:b/>
                <w:sz w:val="28"/>
                <w:szCs w:val="28"/>
              </w:rPr>
              <w:t>много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B102D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функциональных центрах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B102D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B102D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государственных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муниципальных услуг</w:t>
            </w:r>
          </w:p>
        </w:tc>
      </w:tr>
    </w:tbl>
    <w:p w:rsidR="00775E11" w:rsidRPr="005B102D" w:rsidRDefault="00775E11" w:rsidP="00E967F8">
      <w:pPr>
        <w:shd w:val="clear" w:color="auto" w:fill="FFFFFF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86"/>
      </w:tblGrid>
      <w:tr w:rsidR="00A55534" w:rsidTr="00895E21">
        <w:tc>
          <w:tcPr>
            <w:tcW w:w="1384" w:type="dxa"/>
          </w:tcPr>
          <w:p w:rsidR="00A55534" w:rsidRDefault="00A55534" w:rsidP="00A555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35">
              <w:rPr>
                <w:rFonts w:ascii="Times New Roman" w:hAnsi="Times New Roman" w:cs="Times New Roman"/>
                <w:b/>
                <w:sz w:val="28"/>
                <w:szCs w:val="28"/>
              </w:rPr>
              <w:t>4.1.</w:t>
            </w:r>
          </w:p>
        </w:tc>
        <w:tc>
          <w:tcPr>
            <w:tcW w:w="8186" w:type="dxa"/>
          </w:tcPr>
          <w:p w:rsidR="00A55534" w:rsidRDefault="00A55534" w:rsidP="00B50AB3">
            <w:pPr>
              <w:shd w:val="clear" w:color="auto" w:fill="FFFFFF"/>
              <w:autoSpaceDE w:val="0"/>
              <w:autoSpaceDN w:val="0"/>
              <w:adjustRightInd w:val="0"/>
              <w:spacing w:after="280"/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административных процедур (действий),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выполняемых МФЦ</w:t>
            </w:r>
          </w:p>
        </w:tc>
      </w:tr>
    </w:tbl>
    <w:p w:rsidR="00B91B35" w:rsidRDefault="00B91B35" w:rsidP="00B50AB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административных процедур (действий), выполняемых МФЦ: </w:t>
      </w:r>
    </w:p>
    <w:p w:rsidR="00B16EA7" w:rsidRPr="0076293F" w:rsidRDefault="00CA6D7E" w:rsidP="00B50AB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рием и регистрация заявления и </w:t>
      </w:r>
      <w:r w:rsidR="00895E21">
        <w:rPr>
          <w:rFonts w:ascii="Times New Roman" w:hAnsi="Times New Roman" w:cs="Times New Roman"/>
          <w:sz w:val="28"/>
          <w:szCs w:val="28"/>
        </w:rPr>
        <w:t>прилагаемых к нему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документов;</w:t>
      </w:r>
    </w:p>
    <w:p w:rsidR="00B16EA7" w:rsidRPr="0076293F" w:rsidRDefault="00B16EA7" w:rsidP="00B50AB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28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направление заявления в министерство.</w:t>
      </w:r>
    </w:p>
    <w:p w:rsidR="00B91B35" w:rsidRPr="00B91B35" w:rsidRDefault="00B16EA7" w:rsidP="00E967F8">
      <w:pPr>
        <w:shd w:val="clear" w:color="auto" w:fill="FFFFFF"/>
        <w:autoSpaceDE w:val="0"/>
        <w:autoSpaceDN w:val="0"/>
        <w:adjustRightInd w:val="0"/>
        <w:spacing w:before="1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B35">
        <w:rPr>
          <w:rFonts w:ascii="Times New Roman" w:hAnsi="Times New Roman" w:cs="Times New Roman"/>
          <w:b/>
          <w:sz w:val="28"/>
          <w:szCs w:val="28"/>
        </w:rPr>
        <w:t>4.2. </w:t>
      </w:r>
      <w:r w:rsidR="00B91B35" w:rsidRPr="00B91B35">
        <w:rPr>
          <w:rFonts w:ascii="Times New Roman" w:hAnsi="Times New Roman" w:cs="Times New Roman"/>
          <w:b/>
          <w:sz w:val="28"/>
          <w:szCs w:val="28"/>
        </w:rPr>
        <w:t>Порядок предоставления государственной услуги в МФЦ</w:t>
      </w:r>
    </w:p>
    <w:p w:rsidR="00B16EA7" w:rsidRPr="0076293F" w:rsidRDefault="00B16EA7" w:rsidP="00E967F8">
      <w:pPr>
        <w:shd w:val="clear" w:color="auto" w:fill="FFFFFF"/>
        <w:autoSpaceDE w:val="0"/>
        <w:autoSpaceDN w:val="0"/>
        <w:adjustRightInd w:val="0"/>
        <w:spacing w:before="100"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</w:t>
      </w:r>
      <w:r w:rsidR="00B91B3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6293F">
        <w:rPr>
          <w:rFonts w:ascii="Times New Roman" w:hAnsi="Times New Roman" w:cs="Times New Roman"/>
          <w:sz w:val="28"/>
          <w:szCs w:val="28"/>
        </w:rPr>
        <w:t>услуги в</w:t>
      </w:r>
      <w:r w:rsidR="00CE55DD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МФЦ осуществляется по бесплатному номеру телефона центра</w:t>
      </w:r>
      <w:r w:rsidR="004F4C56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>телефонного обслужив</w:t>
      </w:r>
      <w:r w:rsidR="00B91B35">
        <w:rPr>
          <w:rFonts w:ascii="Times New Roman" w:hAnsi="Times New Roman" w:cs="Times New Roman"/>
          <w:sz w:val="28"/>
          <w:szCs w:val="28"/>
        </w:rPr>
        <w:t xml:space="preserve">ания МФЦ, при личном посещении МФЦ, </w:t>
      </w:r>
      <w:r w:rsidR="009E6DBD">
        <w:rPr>
          <w:rFonts w:ascii="Times New Roman" w:hAnsi="Times New Roman" w:cs="Times New Roman"/>
          <w:sz w:val="28"/>
          <w:szCs w:val="28"/>
        </w:rPr>
        <w:t xml:space="preserve">а </w:t>
      </w:r>
      <w:r w:rsidRPr="0076293F">
        <w:rPr>
          <w:rFonts w:ascii="Times New Roman" w:hAnsi="Times New Roman" w:cs="Times New Roman"/>
          <w:sz w:val="28"/>
          <w:szCs w:val="28"/>
        </w:rPr>
        <w:t>также на официальном сайте МФЦ в сети «Интернет».</w:t>
      </w:r>
    </w:p>
    <w:p w:rsidR="00B16EA7" w:rsidRPr="0076293F" w:rsidRDefault="00B16EA7" w:rsidP="000C7F1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 При личном обращении заявителя за предоставлением государственной услуги работник МФЦ, принимающий заявление </w:t>
      </w:r>
      <w:r w:rsidRPr="00B12FC6">
        <w:rPr>
          <w:rFonts w:ascii="Times New Roman" w:hAnsi="Times New Roman" w:cs="Times New Roman"/>
          <w:sz w:val="28"/>
          <w:szCs w:val="28"/>
        </w:rPr>
        <w:t>и</w:t>
      </w:r>
      <w:r w:rsidR="00B12FC6" w:rsidRPr="00B12FC6">
        <w:rPr>
          <w:rFonts w:ascii="Times New Roman" w:hAnsi="Times New Roman" w:cs="Times New Roman"/>
          <w:sz w:val="28"/>
          <w:szCs w:val="28"/>
        </w:rPr>
        <w:t> </w:t>
      </w:r>
      <w:r w:rsidR="00E718ED">
        <w:rPr>
          <w:rFonts w:ascii="Times New Roman" w:hAnsi="Times New Roman" w:cs="Times New Roman"/>
          <w:sz w:val="28"/>
          <w:szCs w:val="28"/>
        </w:rPr>
        <w:t>прилагаемые к нему</w:t>
      </w:r>
      <w:r w:rsidRPr="00B12FC6">
        <w:rPr>
          <w:rFonts w:ascii="Times New Roman" w:hAnsi="Times New Roman" w:cs="Times New Roman"/>
          <w:sz w:val="28"/>
          <w:szCs w:val="28"/>
        </w:rPr>
        <w:t xml:space="preserve"> документы, должен</w:t>
      </w:r>
      <w:r w:rsidRPr="0076293F">
        <w:rPr>
          <w:rFonts w:ascii="Times New Roman" w:hAnsi="Times New Roman" w:cs="Times New Roman"/>
          <w:sz w:val="28"/>
          <w:szCs w:val="28"/>
        </w:rPr>
        <w:t xml:space="preserve"> удостовериться в личности заявителя (представителя</w:t>
      </w:r>
      <w:r w:rsidR="00E718ED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76293F">
        <w:rPr>
          <w:rFonts w:ascii="Times New Roman" w:hAnsi="Times New Roman" w:cs="Times New Roman"/>
          <w:sz w:val="28"/>
          <w:szCs w:val="28"/>
        </w:rPr>
        <w:t>).</w:t>
      </w:r>
    </w:p>
    <w:p w:rsidR="00BD4EFB" w:rsidRPr="0076293F" w:rsidRDefault="00B16EA7" w:rsidP="000C7F15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lastRenderedPageBreak/>
        <w:t xml:space="preserve">Работник МФЦ  регистрирует  обращение  </w:t>
      </w:r>
      <w:r w:rsidR="00E718ED">
        <w:rPr>
          <w:rFonts w:ascii="Times New Roman" w:hAnsi="Times New Roman" w:cs="Times New Roman"/>
          <w:sz w:val="28"/>
          <w:szCs w:val="28"/>
        </w:rPr>
        <w:t xml:space="preserve">заявителя в  электронном  виде </w:t>
      </w:r>
      <w:r w:rsidRPr="0076293F">
        <w:rPr>
          <w:rFonts w:ascii="Times New Roman" w:hAnsi="Times New Roman" w:cs="Times New Roman"/>
          <w:sz w:val="28"/>
          <w:szCs w:val="28"/>
        </w:rPr>
        <w:t>с использованием автоматизированной информационной системы.</w:t>
      </w:r>
    </w:p>
    <w:p w:rsidR="00BD4EFB" w:rsidRDefault="00B16EA7" w:rsidP="000C7F15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BD4EFB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>и</w:t>
      </w:r>
      <w:r w:rsidR="00BD4EFB">
        <w:rPr>
          <w:rFonts w:ascii="Times New Roman" w:hAnsi="Times New Roman" w:cs="Times New Roman"/>
          <w:sz w:val="28"/>
          <w:szCs w:val="28"/>
        </w:rPr>
        <w:t xml:space="preserve">  </w:t>
      </w:r>
      <w:r w:rsidRPr="0076293F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BD4EFB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>передачи</w:t>
      </w:r>
      <w:r w:rsidR="00BD4EFB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 xml:space="preserve"> </w:t>
      </w:r>
      <w:r w:rsidR="00E718ED">
        <w:rPr>
          <w:rFonts w:ascii="Times New Roman" w:hAnsi="Times New Roman" w:cs="Times New Roman"/>
          <w:sz w:val="28"/>
          <w:szCs w:val="28"/>
        </w:rPr>
        <w:t xml:space="preserve">в </w:t>
      </w:r>
      <w:r w:rsidR="00BD4EFB">
        <w:rPr>
          <w:rFonts w:ascii="Times New Roman" w:hAnsi="Times New Roman" w:cs="Times New Roman"/>
          <w:sz w:val="28"/>
          <w:szCs w:val="28"/>
        </w:rPr>
        <w:t xml:space="preserve"> </w:t>
      </w:r>
      <w:r w:rsidR="00E718ED">
        <w:rPr>
          <w:rFonts w:ascii="Times New Roman" w:hAnsi="Times New Roman" w:cs="Times New Roman"/>
          <w:sz w:val="28"/>
          <w:szCs w:val="28"/>
        </w:rPr>
        <w:t>министерство</w:t>
      </w:r>
      <w:r w:rsidR="00BD4EFB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 xml:space="preserve"> документов, полученных </w:t>
      </w:r>
      <w:r w:rsidR="00BD4EF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16EA7" w:rsidRPr="0076293F" w:rsidRDefault="00B16EA7" w:rsidP="000C7F15">
      <w:pPr>
        <w:shd w:val="clear" w:color="auto" w:fill="FFFFFF"/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от</w:t>
      </w:r>
      <w:r w:rsidR="00E718ED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заявителя, определя</w:t>
      </w:r>
      <w:r w:rsidR="00E718ED">
        <w:rPr>
          <w:rFonts w:ascii="Times New Roman" w:hAnsi="Times New Roman" w:cs="Times New Roman"/>
          <w:sz w:val="28"/>
          <w:szCs w:val="28"/>
        </w:rPr>
        <w:t>ю</w:t>
      </w:r>
      <w:r w:rsidRPr="0076293F">
        <w:rPr>
          <w:rFonts w:ascii="Times New Roman" w:hAnsi="Times New Roman" w:cs="Times New Roman"/>
          <w:sz w:val="28"/>
          <w:szCs w:val="28"/>
        </w:rPr>
        <w:t xml:space="preserve">тся соглашением о взаимодействии, заключенным между  МФЦ </w:t>
      </w:r>
      <w:r w:rsidR="006E7581">
        <w:rPr>
          <w:rFonts w:ascii="Times New Roman" w:hAnsi="Times New Roman" w:cs="Times New Roman"/>
          <w:sz w:val="28"/>
          <w:szCs w:val="28"/>
        </w:rPr>
        <w:t>и </w:t>
      </w:r>
      <w:r w:rsidRPr="0076293F">
        <w:rPr>
          <w:rFonts w:ascii="Times New Roman" w:hAnsi="Times New Roman" w:cs="Times New Roman"/>
          <w:sz w:val="28"/>
          <w:szCs w:val="28"/>
        </w:rPr>
        <w:t>министерством.</w:t>
      </w:r>
    </w:p>
    <w:p w:rsidR="00B16EA7" w:rsidRPr="0076293F" w:rsidRDefault="00B16EA7" w:rsidP="000C7F1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формирование </w:t>
      </w:r>
      <w:r w:rsidR="001B5068" w:rsidRPr="0076293F">
        <w:rPr>
          <w:rFonts w:ascii="Times New Roman" w:hAnsi="Times New Roman" w:cs="Times New Roman"/>
          <w:sz w:val="28"/>
          <w:szCs w:val="28"/>
        </w:rPr>
        <w:t xml:space="preserve">межведомственных запросов </w:t>
      </w:r>
      <w:r w:rsidRPr="0076293F">
        <w:rPr>
          <w:rFonts w:ascii="Times New Roman" w:hAnsi="Times New Roman" w:cs="Times New Roman"/>
          <w:sz w:val="28"/>
          <w:szCs w:val="28"/>
        </w:rPr>
        <w:t>и</w:t>
      </w:r>
      <w:r w:rsidR="001B5068">
        <w:rPr>
          <w:rFonts w:ascii="Times New Roman" w:hAnsi="Times New Roman" w:cs="Times New Roman"/>
          <w:sz w:val="28"/>
          <w:szCs w:val="28"/>
        </w:rPr>
        <w:t xml:space="preserve"> их</w:t>
      </w:r>
      <w:r w:rsidR="006E7581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направление в органы государственной власти,  органы местного самоуправления и организации, участвующие в</w:t>
      </w:r>
      <w:r w:rsidR="006E7581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предоставлении государственных услуг, осуществля</w:t>
      </w:r>
      <w:r w:rsidR="00E718ED">
        <w:rPr>
          <w:rFonts w:ascii="Times New Roman" w:hAnsi="Times New Roman" w:cs="Times New Roman"/>
          <w:sz w:val="28"/>
          <w:szCs w:val="28"/>
        </w:rPr>
        <w:t>ю</w:t>
      </w:r>
      <w:r w:rsidRPr="0076293F">
        <w:rPr>
          <w:rFonts w:ascii="Times New Roman" w:hAnsi="Times New Roman" w:cs="Times New Roman"/>
          <w:sz w:val="28"/>
          <w:szCs w:val="28"/>
        </w:rPr>
        <w:t xml:space="preserve">тся органом, предоставляющим </w:t>
      </w:r>
      <w:r w:rsidR="00E718ED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76293F">
        <w:rPr>
          <w:rFonts w:ascii="Times New Roman" w:hAnsi="Times New Roman" w:cs="Times New Roman"/>
          <w:sz w:val="28"/>
          <w:szCs w:val="28"/>
        </w:rPr>
        <w:t>услугу.</w:t>
      </w:r>
    </w:p>
    <w:p w:rsidR="00B16EA7" w:rsidRPr="0076293F" w:rsidRDefault="00B16EA7" w:rsidP="000C7F1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При личном обращении заявителя за получением результата государственной услуги работник МФЦ должен удостовериться в личности заявителя.</w:t>
      </w:r>
    </w:p>
    <w:p w:rsidR="00B16EA7" w:rsidRPr="0076293F" w:rsidRDefault="00E718ED" w:rsidP="000C7F15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16EA7" w:rsidRPr="0076293F">
        <w:rPr>
          <w:rFonts w:ascii="Times New Roman" w:hAnsi="Times New Roman" w:cs="Times New Roman"/>
          <w:sz w:val="28"/>
          <w:szCs w:val="28"/>
        </w:rPr>
        <w:t>аботник МФЦ 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составление, заверение и выдачу документов на бумажных носителях, подтверждающих содержание электронных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16EA7" w:rsidRPr="0076293F">
        <w:rPr>
          <w:rFonts w:ascii="Times New Roman" w:hAnsi="Times New Roman" w:cs="Times New Roman"/>
          <w:sz w:val="28"/>
          <w:szCs w:val="28"/>
        </w:rPr>
        <w:t>ри этом работник МФЦ обеспечивает:</w:t>
      </w:r>
    </w:p>
    <w:p w:rsidR="00B16EA7" w:rsidRPr="0076293F" w:rsidRDefault="00B16EA7" w:rsidP="000C7F15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:rsidR="00B16EA7" w:rsidRPr="0076293F" w:rsidRDefault="00B16EA7" w:rsidP="000C7F15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изготовление экземпляра электронного документа на</w:t>
      </w:r>
      <w:r w:rsidR="00CE55DD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 xml:space="preserve">бумажном носителе </w:t>
      </w:r>
      <w:r w:rsidR="00E718ED">
        <w:rPr>
          <w:rFonts w:ascii="Times New Roman" w:hAnsi="Times New Roman" w:cs="Times New Roman"/>
          <w:sz w:val="28"/>
          <w:szCs w:val="28"/>
        </w:rPr>
        <w:t xml:space="preserve">и его заверение </w:t>
      </w:r>
      <w:r w:rsidRPr="0076293F">
        <w:rPr>
          <w:rFonts w:ascii="Times New Roman" w:hAnsi="Times New Roman" w:cs="Times New Roman"/>
          <w:sz w:val="28"/>
          <w:szCs w:val="28"/>
        </w:rPr>
        <w:t>с использованием печати МФЦ (в предусмотренных нормативными   правовыми  актами  Российской Федерации случаях – печати</w:t>
      </w:r>
    </w:p>
    <w:p w:rsidR="00B16EA7" w:rsidRPr="0076293F" w:rsidRDefault="00B16EA7" w:rsidP="000C7F15">
      <w:pPr>
        <w:shd w:val="clear" w:color="auto" w:fill="FFFFFF"/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с изображением Государственного герба Российской Федерации);</w:t>
      </w:r>
    </w:p>
    <w:p w:rsidR="00D857E2" w:rsidRDefault="00B16EA7" w:rsidP="000C7F1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учет выдачи экземпляров электронных документов на бумажном носителе.</w:t>
      </w:r>
    </w:p>
    <w:p w:rsidR="00B16EA7" w:rsidRPr="0076293F" w:rsidRDefault="00E718ED" w:rsidP="000C7F1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16EA7" w:rsidRPr="0076293F">
        <w:rPr>
          <w:rFonts w:ascii="Times New Roman" w:hAnsi="Times New Roman" w:cs="Times New Roman"/>
          <w:sz w:val="28"/>
          <w:szCs w:val="28"/>
        </w:rPr>
        <w:t>аботник МФЦ передает документы, являющиеся результатом предоставления государственной услуги, заявителю (представителю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B16EA7" w:rsidRPr="0076293F">
        <w:rPr>
          <w:rFonts w:ascii="Times New Roman" w:hAnsi="Times New Roman" w:cs="Times New Roman"/>
          <w:sz w:val="28"/>
          <w:szCs w:val="28"/>
        </w:rPr>
        <w:t>).</w:t>
      </w:r>
    </w:p>
    <w:p w:rsidR="00B16EA7" w:rsidRPr="0076293F" w:rsidRDefault="00B16EA7" w:rsidP="000C7F15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93F">
        <w:rPr>
          <w:rFonts w:ascii="Times New Roman" w:eastAsia="Calibri" w:hAnsi="Times New Roman" w:cs="Times New Roman"/>
          <w:sz w:val="28"/>
          <w:szCs w:val="28"/>
        </w:rPr>
        <w:t xml:space="preserve">Прием заявителей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обеспечивать обслуживание заявителя. </w:t>
      </w:r>
    </w:p>
    <w:p w:rsidR="00EE23BA" w:rsidRDefault="00B16EA7" w:rsidP="000C7F15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93F">
        <w:rPr>
          <w:rFonts w:ascii="Times New Roman" w:eastAsia="Calibri" w:hAnsi="Times New Roman" w:cs="Times New Roman"/>
          <w:sz w:val="28"/>
          <w:szCs w:val="28"/>
        </w:rPr>
        <w:t>Заявителю предоставляется возможность записи на любые свободные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для</w:t>
      </w:r>
      <w:r w:rsidR="00CE55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приема дату и время в пределах установленного графика приема</w:t>
      </w:r>
      <w:r w:rsidR="00E718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граждан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B16EA7" w:rsidRPr="008D668B" w:rsidRDefault="00B16EA7" w:rsidP="001B5068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r w:rsidR="00EE23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случае </w:t>
      </w:r>
      <w:r w:rsidR="00EE23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несоответствия </w:t>
      </w:r>
      <w:r w:rsidR="00EE23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сведений, </w:t>
      </w:r>
      <w:r w:rsidR="00EE23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которые </w:t>
      </w:r>
      <w:r w:rsidR="00EE23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сообщил </w:t>
      </w:r>
      <w:r w:rsidR="00EE23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заявитель</w:t>
      </w:r>
      <w:r w:rsidR="001B506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</w:t>
      </w:r>
      <w:r w:rsidR="00CE55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предварительной записи, документам, представленным заявителем при</w:t>
      </w:r>
      <w:r w:rsidR="00CE55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личном приеме, предварительная запись аннулируется.</w:t>
      </w:r>
    </w:p>
    <w:p w:rsidR="00B16EA7" w:rsidRPr="0076293F" w:rsidRDefault="00B16EA7" w:rsidP="000C7F15">
      <w:pPr>
        <w:tabs>
          <w:tab w:val="left" w:pos="567"/>
          <w:tab w:val="left" w:pos="3906"/>
        </w:tabs>
        <w:suppressAutoHyphens/>
        <w:snapToGri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Предварительная запись </w:t>
      </w:r>
      <w:r w:rsidR="00E718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аннулируется </w:t>
      </w:r>
      <w:r w:rsidR="00E718ED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</w:t>
      </w:r>
      <w:r w:rsidR="00E718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E718ED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истечении 15 минут </w:t>
      </w:r>
      <w:r w:rsidR="00E718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неявк</w:t>
      </w:r>
      <w:r w:rsidR="00E718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заявителя </w:t>
      </w:r>
      <w:r w:rsidR="00E718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назначенно</w:t>
      </w:r>
      <w:r w:rsidR="00E718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времени приема.</w:t>
      </w:r>
    </w:p>
    <w:p w:rsidR="00B16EA7" w:rsidRPr="0076293F" w:rsidRDefault="002304AD" w:rsidP="000C7F15">
      <w:pPr>
        <w:tabs>
          <w:tab w:val="left" w:pos="567"/>
          <w:tab w:val="left" w:pos="3906"/>
        </w:tabs>
        <w:suppressAutoHyphens/>
        <w:snapToGri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случае обращения </w:t>
      </w:r>
      <w:r w:rsidR="00B16EA7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заявителя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B16EA7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МФЦ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6EA7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запросом о предоставлении нескольких государственных и (или) муниципальных услуг предоставление государственной услуги возможно на основании комплексного запроса.</w:t>
      </w:r>
    </w:p>
    <w:p w:rsidR="00341296" w:rsidRDefault="00B16EA7" w:rsidP="000C7F15">
      <w:pPr>
        <w:widowControl w:val="0"/>
        <w:tabs>
          <w:tab w:val="left" w:pos="567"/>
          <w:tab w:val="left" w:pos="3906"/>
        </w:tabs>
        <w:suppressAutoHyphens/>
        <w:snapToGri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Предоставление государственной услуги </w:t>
      </w:r>
      <w:r w:rsidR="001B506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комплексно</w:t>
      </w:r>
      <w:r w:rsidR="001B506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запрос</w:t>
      </w:r>
      <w:r w:rsidR="001B506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организуется МФЦ по принципу одного окна </w:t>
      </w:r>
      <w:r w:rsidR="00E718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учетом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потребност</w:t>
      </w:r>
      <w:r w:rsidR="00E718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заявителя</w:t>
      </w:r>
      <w:r w:rsidR="001B506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предоставлении нескольких государственных и</w:t>
      </w:r>
      <w:r w:rsidR="00CE55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(или)</w:t>
      </w:r>
      <w:r w:rsidR="00CE55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муниципальных услуг в соответствии со статьей 15.1 Федерального закона от 27.07.2010 № 210-ФЗ.</w:t>
      </w:r>
    </w:p>
    <w:p w:rsidR="006A3285" w:rsidRDefault="00B16EA7" w:rsidP="00E967F8">
      <w:pPr>
        <w:widowControl w:val="0"/>
        <w:tabs>
          <w:tab w:val="left" w:pos="567"/>
          <w:tab w:val="left" w:pos="3906"/>
        </w:tabs>
        <w:suppressAutoHyphens/>
        <w:snapToGrid w:val="0"/>
        <w:spacing w:after="14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Заявители при предоставлении </w:t>
      </w:r>
      <w:r w:rsidR="00E718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государственной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услуги по</w:t>
      </w:r>
      <w:r w:rsidR="003412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экстерриториальному принципу имеют право на обращение в любо</w:t>
      </w:r>
      <w:r w:rsidR="00E718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МФЦ вне зависимости от</w:t>
      </w:r>
      <w:r w:rsidR="009E6DB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места регистрации заявителя по месту жительства.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86"/>
      </w:tblGrid>
      <w:tr w:rsidR="00895E21" w:rsidTr="00895E21">
        <w:tc>
          <w:tcPr>
            <w:tcW w:w="1384" w:type="dxa"/>
          </w:tcPr>
          <w:p w:rsidR="00895E21" w:rsidRDefault="00895E21" w:rsidP="00895E21">
            <w:pPr>
              <w:tabs>
                <w:tab w:val="left" w:pos="0"/>
                <w:tab w:val="left" w:pos="3906"/>
              </w:tabs>
              <w:suppressAutoHyphens/>
              <w:snapToGrid w:val="0"/>
              <w:spacing w:before="180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857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8186" w:type="dxa"/>
          </w:tcPr>
          <w:p w:rsidR="00895E21" w:rsidRDefault="00895E21" w:rsidP="00895E21">
            <w:pPr>
              <w:tabs>
                <w:tab w:val="left" w:pos="-1384"/>
                <w:tab w:val="left" w:pos="3906"/>
              </w:tabs>
              <w:suppressAutoHyphens/>
              <w:snapToGrid w:val="0"/>
              <w:spacing w:before="180"/>
              <w:ind w:left="-108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857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Порядок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D857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исправления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D857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допущенных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857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опечаток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857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857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(или) </w:t>
            </w:r>
            <w:r w:rsidRPr="00D857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ошибок </w:t>
            </w:r>
            <w:r w:rsidR="00EE23B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выданных   в   результате  предоставления  </w:t>
            </w:r>
            <w:r w:rsidRPr="00D857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государственной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857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услуги</w:t>
            </w:r>
            <w:r w:rsidR="00EE23B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документах</w:t>
            </w:r>
          </w:p>
        </w:tc>
      </w:tr>
    </w:tbl>
    <w:p w:rsidR="000C7F15" w:rsidRDefault="00AB5C42" w:rsidP="00E967F8">
      <w:pPr>
        <w:tabs>
          <w:tab w:val="left" w:pos="0"/>
          <w:tab w:val="left" w:pos="3906"/>
        </w:tabs>
        <w:suppressAutoHyphens/>
        <w:snapToGrid w:val="0"/>
        <w:spacing w:before="240" w:after="32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Порядок исправления допущенных опечаток и </w:t>
      </w:r>
      <w:r w:rsidR="00895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ошибок в</w:t>
      </w:r>
      <w:r w:rsidR="00895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 выданных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результате предоставления государственной услуги документах описан в</w:t>
      </w:r>
      <w:r w:rsidR="00CE55D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подразделе 3.5 настоящего </w:t>
      </w:r>
      <w:r w:rsidR="008D668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Административного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регламента. </w:t>
      </w:r>
      <w:r w:rsidR="002A129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328"/>
      </w:tblGrid>
      <w:tr w:rsidR="00895E21" w:rsidTr="00895E21">
        <w:tc>
          <w:tcPr>
            <w:tcW w:w="1242" w:type="dxa"/>
          </w:tcPr>
          <w:p w:rsidR="00895E21" w:rsidRDefault="00895E21" w:rsidP="00BD4EFB">
            <w:pPr>
              <w:tabs>
                <w:tab w:val="left" w:pos="0"/>
                <w:tab w:val="left" w:pos="3906"/>
              </w:tabs>
              <w:suppressAutoHyphens/>
              <w:snapToGri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10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328" w:type="dxa"/>
          </w:tcPr>
          <w:p w:rsidR="00895E21" w:rsidRDefault="00895E21" w:rsidP="00C46044">
            <w:pPr>
              <w:tabs>
                <w:tab w:val="left" w:pos="-816"/>
                <w:tab w:val="left" w:pos="3906"/>
              </w:tabs>
              <w:suppressAutoHyphens/>
              <w:snapToGrid w:val="0"/>
              <w:ind w:lef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10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Формы </w:t>
            </w:r>
            <w:r w:rsidR="00C460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B10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контроля </w:t>
            </w:r>
            <w:r w:rsidR="00C460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5B10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C460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предоставлением  государственной услуги</w:t>
            </w:r>
          </w:p>
        </w:tc>
      </w:tr>
    </w:tbl>
    <w:p w:rsidR="00B16EA7" w:rsidRPr="0076293F" w:rsidRDefault="00775E11" w:rsidP="0078668A">
      <w:pPr>
        <w:autoSpaceDE w:val="0"/>
        <w:autoSpaceDN w:val="0"/>
        <w:spacing w:before="240"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за предоставлением государственной услуги осуществляется </w:t>
      </w:r>
      <w:r w:rsidR="008D66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министром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лицом, его замещающим, путем проведения проверок соблюдения руководителем соответствующего подразделения, сотрудниками, отвечающими за предоставление государственной услуги, положений настоящего </w:t>
      </w:r>
      <w:r w:rsidR="00C377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регламента, иных нормативных правовых актов Российской Федерации и</w:t>
      </w:r>
      <w:r w:rsidR="00EE06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области. Периодичность осуществления текущего контроля устанавливается </w:t>
      </w:r>
      <w:r w:rsidR="008D66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министром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6EA7" w:rsidRPr="0076293F" w:rsidRDefault="00775E11" w:rsidP="000C7F15">
      <w:pPr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Непосредственный контроль за соблюдением сотрудниками министерства, ответственными за предоставление государственной услуги, последовательности действий, определенных административными процедурами по предоставлению государственной услуги, осуществляется руководителем соответствующего подразделения.</w:t>
      </w:r>
    </w:p>
    <w:p w:rsidR="00B16EA7" w:rsidRPr="0076293F" w:rsidRDefault="006A3285" w:rsidP="000C7F15">
      <w:pPr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полнотой и качеством предоставления государственной услуги включает в себя </w:t>
      </w:r>
      <w:r w:rsidR="00FE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проверок, выявление 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6D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устранение нарушений прав заявителей, рассмотрение, принятие 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9E6D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 компетенции решений и подготовку ответов на обращения заявителей, содержащие жалобы на решения, действия (бездействие) должностных лиц.</w:t>
      </w:r>
    </w:p>
    <w:p w:rsidR="00B16EA7" w:rsidRPr="0076293F" w:rsidRDefault="00775E11" w:rsidP="000C7F15">
      <w:pPr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="00C377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полноты и качества предоставления государственной услуги осуществля</w:t>
      </w:r>
      <w:r w:rsidR="00C377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руководителем министерства на основании индивидуальных правовых актов (приказов).</w:t>
      </w:r>
    </w:p>
    <w:p w:rsidR="00674287" w:rsidRDefault="00775E11" w:rsidP="000C7F15">
      <w:pPr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проверок может носить плановый характер (на</w:t>
      </w:r>
      <w:r w:rsidR="00C37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полугодовых или годовых планов работы), тематический характер (по</w:t>
      </w:r>
      <w:r w:rsidR="00CE55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отдельным видам прав и сделок, </w:t>
      </w:r>
      <w:r w:rsidR="00C3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категориям потребителей) и</w:t>
      </w:r>
      <w:r w:rsidR="00EE06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внеплановый характер (по конкретному обращению заявителя).</w:t>
      </w:r>
    </w:p>
    <w:p w:rsidR="00B16EA7" w:rsidRPr="0076293F" w:rsidRDefault="006A3285" w:rsidP="000C7F15">
      <w:pPr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5.6. 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министерства, принимающие участие в</w:t>
      </w:r>
      <w:r w:rsidR="009E6D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государственной услуги, в пределах своей компетенции несут персональную ответственность за полноту и достоверность предоставляемой информации, соблюдение сроков исполнения государственной услуги, правильность выполнения процедур, установленных настоящим Административным регламентом.</w:t>
      </w:r>
    </w:p>
    <w:p w:rsidR="00B16EA7" w:rsidRPr="0076293F" w:rsidRDefault="00775E11" w:rsidP="000C7F15">
      <w:pPr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5.7. 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нарушений прав заявителей в </w:t>
      </w:r>
      <w:r w:rsidR="00C3771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государственной услуги привлечение виновных лиц к</w:t>
      </w:r>
      <w:r w:rsidR="00EE06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 осуществляется согласно законодательству Российской Федерации.</w:t>
      </w:r>
    </w:p>
    <w:p w:rsidR="00B16EA7" w:rsidRPr="0076293F" w:rsidRDefault="003D7A70" w:rsidP="000C7F15">
      <w:pPr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(бездействи</w:t>
      </w:r>
      <w:r w:rsidR="00020A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3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 министерства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осуществляемые в ходе предоставления государственной услуги на</w:t>
      </w:r>
      <w:r w:rsidR="00C37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настоящего Административного регламента, могут контролироваться как заявителями, указанными в </w:t>
      </w:r>
      <w:hyperlink w:anchor="P2" w:history="1">
        <w:r w:rsidR="003412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</w:t>
        </w:r>
        <w:r w:rsidR="00B16EA7" w:rsidRPr="007629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1.2</w:t>
        </w:r>
      </w:hyperlink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так и иными лицами (гражданами, юридическими лицами), чьи права или законные интересы были нарушены </w:t>
      </w:r>
      <w:r w:rsidR="00C377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64B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результате 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</w:t>
      </w:r>
      <w:r w:rsidR="00C3771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(бездействи</w:t>
      </w:r>
      <w:r w:rsidR="0034129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3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 министерства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2472" w:rsidRPr="00B538E9" w:rsidRDefault="00EC19B1" w:rsidP="00B538E9">
      <w:pPr>
        <w:widowControl w:val="0"/>
        <w:autoSpaceDE w:val="0"/>
        <w:autoSpaceDN w:val="0"/>
        <w:spacing w:after="24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5.9. 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их объединения и организации могут сообщить </w:t>
      </w:r>
      <w:r w:rsidR="00C3771B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 контроля за предоставлением государственной услуги через</w:t>
      </w:r>
      <w:r w:rsidR="00AC5D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7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«Л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ичный кабинет</w:t>
      </w:r>
      <w:r w:rsidR="00C377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</w:t>
      </w:r>
      <w:r w:rsidR="00C377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 w:rsidR="00C377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Портал</w:t>
      </w:r>
      <w:r w:rsidR="00C377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328"/>
      </w:tblGrid>
      <w:tr w:rsidR="00341296" w:rsidTr="00341296">
        <w:tc>
          <w:tcPr>
            <w:tcW w:w="1242" w:type="dxa"/>
          </w:tcPr>
          <w:p w:rsidR="00341296" w:rsidRDefault="00341296" w:rsidP="00341296">
            <w:pPr>
              <w:tabs>
                <w:tab w:val="left" w:pos="3906"/>
              </w:tabs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8328" w:type="dxa"/>
          </w:tcPr>
          <w:p w:rsidR="00341296" w:rsidRDefault="00341296" w:rsidP="00341296">
            <w:pPr>
              <w:tabs>
                <w:tab w:val="left" w:pos="3906"/>
              </w:tabs>
              <w:autoSpaceDE w:val="0"/>
              <w:autoSpaceDN w:val="0"/>
              <w:adjustRightInd w:val="0"/>
              <w:ind w:left="-108"/>
              <w:jc w:val="both"/>
              <w:outlineLvl w:val="2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Досудебный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407C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(внесудебный)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порядок </w:t>
            </w:r>
            <w:r w:rsidR="00407C02">
              <w:rPr>
                <w:rFonts w:ascii="Times New Roman" w:eastAsia="Calibri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обжалования </w:t>
            </w:r>
            <w:r w:rsidR="00407C02">
              <w:rPr>
                <w:rFonts w:ascii="Times New Roman" w:eastAsia="Calibri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решений</w:t>
            </w:r>
          </w:p>
          <w:p w:rsidR="00341296" w:rsidRDefault="00341296" w:rsidP="00341296">
            <w:pPr>
              <w:tabs>
                <w:tab w:val="left" w:pos="3906"/>
              </w:tabs>
              <w:autoSpaceDE w:val="0"/>
              <w:autoSpaceDN w:val="0"/>
              <w:adjustRightInd w:val="0"/>
              <w:ind w:left="-108"/>
              <w:jc w:val="both"/>
              <w:outlineLvl w:val="2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и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действий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(бездействия) министерства,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также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его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долж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-ностных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иц, государственных гражданских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служащих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ровской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области,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предоставляющих </w:t>
            </w:r>
            <w:r w:rsidR="00407C02">
              <w:rPr>
                <w:rFonts w:ascii="Times New Roman" w:eastAsia="Calibri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государственн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ую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407C02">
              <w:rPr>
                <w:rFonts w:ascii="Times New Roman" w:eastAsia="Calibri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услуг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,</w:t>
            </w:r>
          </w:p>
          <w:p w:rsidR="00341296" w:rsidRDefault="00341296" w:rsidP="00864B21">
            <w:pPr>
              <w:tabs>
                <w:tab w:val="left" w:pos="3906"/>
              </w:tabs>
              <w:autoSpaceDE w:val="0"/>
              <w:autoSpaceDN w:val="0"/>
              <w:adjustRightInd w:val="0"/>
              <w:ind w:left="-108"/>
              <w:jc w:val="both"/>
              <w:outlineLvl w:val="2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организаций, </w:t>
            </w:r>
            <w:r w:rsidR="00864B2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предусмотренных </w:t>
            </w:r>
            <w:r w:rsidR="00864B2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частью </w:t>
            </w:r>
            <w:r w:rsidR="00864B2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1.1</w:t>
            </w:r>
            <w:r w:rsidR="00864B2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статьи</w:t>
            </w:r>
            <w:r w:rsidR="00864B2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16</w:t>
            </w:r>
            <w:r w:rsidR="00864B2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Феде</w:t>
            </w:r>
            <w:r w:rsidR="00864B2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рального закона от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5B10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27.07.2010 № 210-ФЗ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, и их работников, а также МФЦ и его работников</w:t>
            </w:r>
          </w:p>
        </w:tc>
      </w:tr>
    </w:tbl>
    <w:p w:rsidR="00F72472" w:rsidRPr="0076293F" w:rsidRDefault="00B16EA7" w:rsidP="00B538E9">
      <w:pPr>
        <w:tabs>
          <w:tab w:val="left" w:pos="3906"/>
        </w:tabs>
        <w:suppressAutoHyphens/>
        <w:snapToGrid w:val="0"/>
        <w:spacing w:before="220"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6.1. Заявитель имеет право на</w:t>
      </w:r>
      <w:r w:rsidR="007802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досудебное</w:t>
      </w:r>
      <w:r w:rsidR="007802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(внесудебное) </w:t>
      </w:r>
      <w:r w:rsidR="007802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обжалование </w:t>
      </w:r>
    </w:p>
    <w:p w:rsidR="00F72472" w:rsidRPr="0076293F" w:rsidRDefault="00F72472" w:rsidP="00F72472">
      <w:pPr>
        <w:tabs>
          <w:tab w:val="left" w:pos="3906"/>
        </w:tabs>
        <w:suppressAutoHyphens/>
        <w:snapToGrid w:val="0"/>
        <w:spacing w:after="0" w:line="360" w:lineRule="exact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решений и действий (бездействи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министерства и его должностных </w:t>
      </w:r>
      <w:r w:rsidR="007A125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лиц, </w:t>
      </w:r>
      <w:r w:rsidR="00EA0E91" w:rsidRPr="000568BE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341390" w:rsidRPr="000568B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EA0E91" w:rsidRPr="000568BE">
        <w:rPr>
          <w:rFonts w:ascii="Times New Roman" w:eastAsia="Calibri" w:hAnsi="Times New Roman" w:cs="Times New Roman"/>
          <w:sz w:val="28"/>
          <w:szCs w:val="28"/>
          <w:lang w:eastAsia="ru-RU"/>
        </w:rPr>
        <w:t>том числе министра</w:t>
      </w:r>
      <w:r w:rsidR="00EA0E91" w:rsidRPr="00127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7A125A" w:rsidRPr="00127A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государственных </w:t>
      </w:r>
      <w:r w:rsidR="007A125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гражданских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служащих</w:t>
      </w:r>
      <w:r w:rsidR="007802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125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Кировской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области, предоставляющих государственн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ую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организаций, предусмотренных частью 1.1 статьи 16 Федерального закона от  27.07.2010 № 210-ФЗ (далее – привлекаемая организация), и их работников, а также МФЦ </w:t>
      </w:r>
      <w:r w:rsidRPr="00AC5D61">
        <w:rPr>
          <w:rFonts w:ascii="Times New Roman" w:hAnsi="Times New Roman" w:cs="Times New Roman"/>
          <w:sz w:val="28"/>
          <w:szCs w:val="28"/>
        </w:rPr>
        <w:t>и 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AC5D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работников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ходе предоставления государственной услуги.</w:t>
      </w:r>
    </w:p>
    <w:p w:rsidR="00F72472" w:rsidRPr="0076293F" w:rsidRDefault="00F72472" w:rsidP="000568BE">
      <w:pPr>
        <w:tabs>
          <w:tab w:val="left" w:pos="3906"/>
        </w:tabs>
        <w:suppressAutoHyphens/>
        <w:snapToGri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6.2. 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Жалоба рассматривается министерством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как органом, предоставляющим государственную услугу, порядок предоставления которой был нарушен вследствие решений и действий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(бездействия)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органа,</w:t>
      </w:r>
      <w:r w:rsidR="000568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предоставляющего государственную услугу, его должностн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ых лиц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либо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государственных гражданских служащих Кировской области.</w:t>
      </w:r>
    </w:p>
    <w:p w:rsidR="00F72472" w:rsidRPr="0076293F" w:rsidRDefault="00F72472" w:rsidP="00F72472">
      <w:pPr>
        <w:tabs>
          <w:tab w:val="left" w:pos="3906"/>
        </w:tabs>
        <w:suppressAutoHyphens/>
        <w:snapToGri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6.3. 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случае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если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обжалуются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2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решения  </w:t>
      </w:r>
      <w:r w:rsidR="00EA0E91" w:rsidRPr="000568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действия (бездействие) </w:t>
      </w:r>
      <w:r w:rsidRPr="008342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руководителя  органа, предоставляющего государственную услугу, жалоба подается </w:t>
      </w:r>
      <w:r w:rsidR="00341390" w:rsidRPr="0083427C">
        <w:rPr>
          <w:rFonts w:ascii="Times New Roman" w:eastAsia="Calibri" w:hAnsi="Times New Roman" w:cs="Times New Roman"/>
          <w:sz w:val="28"/>
          <w:szCs w:val="28"/>
          <w:lang w:eastAsia="ru-RU"/>
        </w:rPr>
        <w:t>в вышест</w:t>
      </w:r>
      <w:r w:rsidR="00EA0E91" w:rsidRPr="008342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оящий орган (при его наличии) </w:t>
      </w:r>
      <w:r w:rsidR="00341390" w:rsidRPr="008342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либо в случае его отсутствия </w:t>
      </w:r>
      <w:r w:rsidRPr="008342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непосредственно руководителю органа, предоставляющего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государственную услугу, и рассматривается им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соответствии с настоящим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Административным регламентом.</w:t>
      </w:r>
    </w:p>
    <w:p w:rsidR="00F72472" w:rsidRPr="000568BE" w:rsidRDefault="00F72472" w:rsidP="00F72472">
      <w:pPr>
        <w:tabs>
          <w:tab w:val="left" w:pos="3906"/>
        </w:tabs>
        <w:suppressAutoHyphens/>
        <w:snapToGri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6.4. Жалоба рассматривается МФЦ или привлекаемой организацией, предоставившими государственную услугу, порядок предоставления которой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был нарушен вследствие решений и действий (бездействия) МФЦ, его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должностн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ых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лиц и (или) работник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ов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привлекаемой организации, ее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работник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ов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568BE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если обжалуются решения и действия (бездействие) руководителя МФЦ, жалоба может быть подана в министерство информационных технологий и связи Кировской области, как учредителю МФЦ.</w:t>
      </w:r>
    </w:p>
    <w:p w:rsidR="00F72472" w:rsidRPr="0076293F" w:rsidRDefault="00F72472" w:rsidP="00F72472">
      <w:pPr>
        <w:tabs>
          <w:tab w:val="left" w:pos="3906"/>
        </w:tabs>
        <w:suppressAutoHyphens/>
        <w:snapToGri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6.5. 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осуществляется:</w:t>
      </w:r>
    </w:p>
    <w:p w:rsidR="00F72472" w:rsidRPr="0076293F" w:rsidRDefault="00F72472" w:rsidP="00F72472">
      <w:pPr>
        <w:tabs>
          <w:tab w:val="left" w:pos="3906"/>
        </w:tabs>
        <w:suppressAutoHyphens/>
        <w:snapToGri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 обращении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министерство по контактным телефонам,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письменной форме или в форме электронного документа;</w:t>
      </w:r>
    </w:p>
    <w:p w:rsidR="00F72472" w:rsidRPr="0076293F" w:rsidRDefault="00F72472" w:rsidP="00F72472">
      <w:pPr>
        <w:tabs>
          <w:tab w:val="left" w:pos="3906"/>
        </w:tabs>
        <w:suppressAutoHyphens/>
        <w:snapToGri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 использованием сети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Интернет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включая Единый портал и Портал, официальный сайт министерства.</w:t>
      </w:r>
    </w:p>
    <w:p w:rsidR="00F72472" w:rsidRPr="005F77A6" w:rsidRDefault="00F72472" w:rsidP="00F72472">
      <w:pPr>
        <w:tabs>
          <w:tab w:val="left" w:pos="3906"/>
        </w:tabs>
        <w:suppressAutoHyphens/>
        <w:snapToGri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7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6.6. Досудебное (внесудебное) обжалование решений и действий (бездействия) министерства и его должностных лиц, </w:t>
      </w:r>
      <w:r w:rsidR="00EA0E91" w:rsidRPr="000568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том числе министра, </w:t>
      </w:r>
      <w:r w:rsidRPr="005F77A6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государственных гражданских служащих Кировской области, предоставляющих государственную услугу, привлекаемых организаций и их работников, а также МФЦ и  его  работников осуществляется в порядке, установленном:</w:t>
      </w:r>
    </w:p>
    <w:p w:rsidR="00F72472" w:rsidRPr="0076293F" w:rsidRDefault="00F72472" w:rsidP="00F72472">
      <w:pPr>
        <w:tabs>
          <w:tab w:val="left" w:pos="3906"/>
        </w:tabs>
        <w:suppressAutoHyphens/>
        <w:snapToGri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Федеральным законом от 27.07.2010 № 210-ФЗ;</w:t>
      </w:r>
    </w:p>
    <w:p w:rsidR="00F72472" w:rsidRDefault="00F72472" w:rsidP="00F72472">
      <w:pPr>
        <w:tabs>
          <w:tab w:val="left" w:pos="3906"/>
        </w:tabs>
        <w:suppressAutoHyphens/>
        <w:snapToGri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Правительства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Кировской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области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28.12.2012 </w:t>
      </w:r>
    </w:p>
    <w:p w:rsidR="00F72472" w:rsidRDefault="00F72472" w:rsidP="00F72472">
      <w:pPr>
        <w:tabs>
          <w:tab w:val="left" w:pos="3906"/>
        </w:tabs>
        <w:suppressAutoHyphens/>
        <w:snapToGrid w:val="0"/>
        <w:spacing w:after="72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189/869 «Об утверждении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Положения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 особенностях подачи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 27.07.2010 №  210-ФЗ «Об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организации предоставления государственных и муниципальных услуг»,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их работников, а также многофункциональных центров предоставления </w:t>
      </w:r>
      <w:r w:rsidR="005762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государственных и муниципальных </w:t>
      </w:r>
      <w:r w:rsidR="0042188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услуг и их работников</w:t>
      </w:r>
      <w:r w:rsidR="003412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  <w:r w:rsidR="00B16EA7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EA7" w:rsidRPr="00F72472" w:rsidRDefault="00B16EA7" w:rsidP="00F72472">
      <w:pPr>
        <w:tabs>
          <w:tab w:val="left" w:pos="3906"/>
        </w:tabs>
        <w:suppressAutoHyphens/>
        <w:snapToGrid w:val="0"/>
        <w:spacing w:after="720" w:line="36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B16EA7" w:rsidRPr="00B16EA7" w:rsidRDefault="00B16EA7" w:rsidP="00B16E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16EA7" w:rsidRPr="00B16EA7" w:rsidSect="004F4C56">
          <w:headerReference w:type="default" r:id="rId13"/>
          <w:pgSz w:w="11906" w:h="16838"/>
          <w:pgMar w:top="1418" w:right="851" w:bottom="1134" w:left="1701" w:header="709" w:footer="709" w:gutter="0"/>
          <w:cols w:space="708"/>
          <w:titlePg/>
          <w:docGrid w:linePitch="360"/>
        </w:sectPr>
      </w:pPr>
    </w:p>
    <w:p w:rsidR="00B16EA7" w:rsidRDefault="00B16EA7" w:rsidP="008A03C6">
      <w:pPr>
        <w:keepNext/>
        <w:spacing w:after="0" w:line="240" w:lineRule="auto"/>
        <w:ind w:left="3686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6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</w:t>
      </w:r>
      <w:r w:rsidR="00DF0A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риложение</w:t>
      </w:r>
      <w:r w:rsidRPr="00B16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F0AE3" w:rsidRPr="00B16EA7" w:rsidRDefault="00DF0AE3" w:rsidP="008A03C6">
      <w:pPr>
        <w:keepNext/>
        <w:spacing w:after="0" w:line="240" w:lineRule="auto"/>
        <w:ind w:left="3686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6EA7" w:rsidRDefault="008A03C6" w:rsidP="008A03C6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</w:t>
      </w:r>
      <w:r w:rsidR="00B16EA7" w:rsidRPr="00B16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</w:t>
      </w:r>
    </w:p>
    <w:p w:rsidR="008A03C6" w:rsidRPr="00B16EA7" w:rsidRDefault="008A03C6" w:rsidP="008A0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EA7" w:rsidRPr="00B16EA7" w:rsidRDefault="00B16EA7" w:rsidP="00DF0AE3">
      <w:pPr>
        <w:spacing w:after="0" w:line="240" w:lineRule="auto"/>
        <w:ind w:left="3686"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A03C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16EA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инистерство имущественных отношений и инвестиционной политики Кировской области</w:t>
      </w:r>
    </w:p>
    <w:p w:rsidR="00B16EA7" w:rsidRPr="00B16EA7" w:rsidRDefault="00B16EA7" w:rsidP="00B16EA7">
      <w:pPr>
        <w:spacing w:after="0" w:line="240" w:lineRule="auto"/>
        <w:ind w:left="3686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EA7" w:rsidRPr="00B16EA7" w:rsidRDefault="00B16EA7" w:rsidP="00B16EA7">
      <w:pPr>
        <w:spacing w:after="0" w:line="240" w:lineRule="auto"/>
        <w:ind w:left="3686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</w:t>
      </w:r>
    </w:p>
    <w:p w:rsidR="00DF0AE3" w:rsidRPr="00B16EA7" w:rsidRDefault="00DF0AE3" w:rsidP="00DF0AE3">
      <w:pPr>
        <w:autoSpaceDE w:val="0"/>
        <w:autoSpaceDN w:val="0"/>
        <w:adjustRightInd w:val="0"/>
        <w:spacing w:after="0" w:line="240" w:lineRule="auto"/>
        <w:ind w:left="3686" w:right="-141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6EA7">
        <w:rPr>
          <w:rFonts w:ascii="Times New Roman" w:eastAsia="Calibri" w:hAnsi="Times New Roman" w:cs="Times New Roman"/>
          <w:sz w:val="20"/>
          <w:szCs w:val="20"/>
          <w:lang w:eastAsia="ru-RU"/>
        </w:rPr>
        <w:t>(полное наименование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заявителя</w:t>
      </w:r>
      <w:r w:rsidRPr="00B16EA7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B16EA7" w:rsidRPr="00B16EA7" w:rsidRDefault="00B16EA7" w:rsidP="00B16EA7">
      <w:pPr>
        <w:spacing w:after="0" w:line="240" w:lineRule="auto"/>
        <w:ind w:left="3686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DF0A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B16EA7" w:rsidRPr="00B16EA7" w:rsidRDefault="00B16EA7" w:rsidP="00B16EA7">
      <w:pPr>
        <w:autoSpaceDE w:val="0"/>
        <w:autoSpaceDN w:val="0"/>
        <w:adjustRightInd w:val="0"/>
        <w:spacing w:after="0" w:line="240" w:lineRule="auto"/>
        <w:ind w:left="3686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6EA7">
        <w:rPr>
          <w:rFonts w:ascii="Times New Roman" w:eastAsia="Calibri" w:hAnsi="Times New Roman" w:cs="Times New Roman"/>
          <w:sz w:val="24"/>
          <w:szCs w:val="24"/>
          <w:lang w:eastAsia="ru-RU"/>
        </w:rPr>
        <w:t>в лице ________________________________________________</w:t>
      </w:r>
    </w:p>
    <w:p w:rsidR="00B16EA7" w:rsidRPr="00B16EA7" w:rsidRDefault="00B16EA7" w:rsidP="00B16EA7">
      <w:pPr>
        <w:autoSpaceDE w:val="0"/>
        <w:autoSpaceDN w:val="0"/>
        <w:adjustRightInd w:val="0"/>
        <w:spacing w:after="0" w:line="240" w:lineRule="auto"/>
        <w:ind w:left="3686" w:right="-141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6EA7">
        <w:rPr>
          <w:rFonts w:ascii="Times New Roman" w:eastAsia="Calibri" w:hAnsi="Times New Roman" w:cs="Times New Roman"/>
          <w:sz w:val="20"/>
          <w:szCs w:val="20"/>
          <w:lang w:eastAsia="ru-RU"/>
        </w:rPr>
        <w:t>(Ф</w:t>
      </w:r>
      <w:r w:rsidR="008A03C6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  <w:r w:rsidRPr="00B16EA7">
        <w:rPr>
          <w:rFonts w:ascii="Times New Roman" w:eastAsia="Calibri" w:hAnsi="Times New Roman" w:cs="Times New Roman"/>
          <w:sz w:val="20"/>
          <w:szCs w:val="20"/>
          <w:lang w:eastAsia="ru-RU"/>
        </w:rPr>
        <w:t>И</w:t>
      </w:r>
      <w:r w:rsidR="008A03C6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  <w:r w:rsidRPr="00B16EA7">
        <w:rPr>
          <w:rFonts w:ascii="Times New Roman" w:eastAsia="Calibri" w:hAnsi="Times New Roman" w:cs="Times New Roman"/>
          <w:sz w:val="20"/>
          <w:szCs w:val="20"/>
          <w:lang w:eastAsia="ru-RU"/>
        </w:rPr>
        <w:t>О</w:t>
      </w:r>
      <w:r w:rsidR="008A03C6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  <w:r w:rsidRPr="00B16EA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руководителя или иного уполномоченного лица)</w:t>
      </w:r>
    </w:p>
    <w:p w:rsidR="00B16EA7" w:rsidRPr="00B16EA7" w:rsidRDefault="00B16EA7" w:rsidP="00B16EA7">
      <w:pPr>
        <w:autoSpaceDE w:val="0"/>
        <w:autoSpaceDN w:val="0"/>
        <w:adjustRightInd w:val="0"/>
        <w:spacing w:after="0" w:line="240" w:lineRule="auto"/>
        <w:ind w:left="3686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16EA7" w:rsidRPr="00B16EA7" w:rsidRDefault="00DF0AE3" w:rsidP="00B16EA7">
      <w:pPr>
        <w:autoSpaceDE w:val="0"/>
        <w:autoSpaceDN w:val="0"/>
        <w:adjustRightInd w:val="0"/>
        <w:spacing w:after="0" w:line="240" w:lineRule="auto"/>
        <w:ind w:left="3686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B16EA7" w:rsidRPr="00B16EA7">
        <w:rPr>
          <w:rFonts w:ascii="Times New Roman" w:eastAsia="Calibri" w:hAnsi="Times New Roman" w:cs="Times New Roman"/>
          <w:sz w:val="24"/>
          <w:szCs w:val="24"/>
          <w:lang w:eastAsia="ru-RU"/>
        </w:rPr>
        <w:t>окумент, удостоверяющий личность:</w:t>
      </w:r>
    </w:p>
    <w:p w:rsidR="00B16EA7" w:rsidRPr="00B16EA7" w:rsidRDefault="00B16EA7" w:rsidP="00B16EA7">
      <w:pPr>
        <w:autoSpaceDE w:val="0"/>
        <w:autoSpaceDN w:val="0"/>
        <w:adjustRightInd w:val="0"/>
        <w:spacing w:after="0" w:line="240" w:lineRule="auto"/>
        <w:ind w:left="3686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6EA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B16EA7" w:rsidRPr="00B16EA7" w:rsidRDefault="00B16EA7" w:rsidP="00B16EA7">
      <w:pPr>
        <w:autoSpaceDE w:val="0"/>
        <w:autoSpaceDN w:val="0"/>
        <w:adjustRightInd w:val="0"/>
        <w:spacing w:after="0" w:line="240" w:lineRule="auto"/>
        <w:ind w:left="3686" w:right="-141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6EA7">
        <w:rPr>
          <w:rFonts w:ascii="Times New Roman" w:eastAsia="Calibri" w:hAnsi="Times New Roman" w:cs="Times New Roman"/>
          <w:sz w:val="20"/>
          <w:szCs w:val="20"/>
          <w:lang w:eastAsia="ru-RU"/>
        </w:rPr>
        <w:t>(вид документа, серия, номер)</w:t>
      </w:r>
    </w:p>
    <w:p w:rsidR="00B16EA7" w:rsidRPr="00B16EA7" w:rsidRDefault="00B16EA7" w:rsidP="00B16EA7">
      <w:pPr>
        <w:autoSpaceDE w:val="0"/>
        <w:autoSpaceDN w:val="0"/>
        <w:adjustRightInd w:val="0"/>
        <w:spacing w:after="0" w:line="240" w:lineRule="auto"/>
        <w:ind w:left="3686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6EA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B16EA7" w:rsidRPr="00B16EA7" w:rsidRDefault="00B16EA7" w:rsidP="00B16EA7">
      <w:pPr>
        <w:autoSpaceDE w:val="0"/>
        <w:autoSpaceDN w:val="0"/>
        <w:adjustRightInd w:val="0"/>
        <w:spacing w:after="0" w:line="240" w:lineRule="auto"/>
        <w:ind w:left="3686" w:right="-141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6EA7">
        <w:rPr>
          <w:rFonts w:ascii="Times New Roman" w:eastAsia="Calibri" w:hAnsi="Times New Roman" w:cs="Times New Roman"/>
          <w:sz w:val="20"/>
          <w:szCs w:val="20"/>
          <w:lang w:eastAsia="ru-RU"/>
        </w:rPr>
        <w:t>(кем, когда выдан)</w:t>
      </w:r>
    </w:p>
    <w:p w:rsidR="00B16EA7" w:rsidRPr="00B16EA7" w:rsidRDefault="00B16EA7" w:rsidP="00B16EA7">
      <w:pPr>
        <w:autoSpaceDE w:val="0"/>
        <w:autoSpaceDN w:val="0"/>
        <w:adjustRightInd w:val="0"/>
        <w:spacing w:after="0" w:line="240" w:lineRule="auto"/>
        <w:ind w:left="3686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16EA7" w:rsidRPr="00B16EA7" w:rsidRDefault="00DF0AE3" w:rsidP="00B16EA7">
      <w:pPr>
        <w:autoSpaceDE w:val="0"/>
        <w:autoSpaceDN w:val="0"/>
        <w:adjustRightInd w:val="0"/>
        <w:spacing w:after="0" w:line="240" w:lineRule="auto"/>
        <w:ind w:left="3686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B16EA7" w:rsidRPr="00B16EA7">
        <w:rPr>
          <w:rFonts w:ascii="Times New Roman" w:eastAsia="Calibri" w:hAnsi="Times New Roman" w:cs="Times New Roman"/>
          <w:sz w:val="24"/>
          <w:szCs w:val="24"/>
          <w:lang w:eastAsia="ru-RU"/>
        </w:rPr>
        <w:t>ействующего на основании ________________________________________________</w:t>
      </w:r>
    </w:p>
    <w:p w:rsidR="00B16EA7" w:rsidRPr="00B16EA7" w:rsidRDefault="00B16EA7" w:rsidP="00B16EA7">
      <w:pPr>
        <w:autoSpaceDE w:val="0"/>
        <w:autoSpaceDN w:val="0"/>
        <w:adjustRightInd w:val="0"/>
        <w:spacing w:after="0" w:line="240" w:lineRule="auto"/>
        <w:ind w:left="3686" w:right="-141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6EA7">
        <w:rPr>
          <w:rFonts w:ascii="Times New Roman" w:eastAsia="Calibri" w:hAnsi="Times New Roman" w:cs="Times New Roman"/>
          <w:sz w:val="20"/>
          <w:szCs w:val="20"/>
          <w:lang w:eastAsia="ru-RU"/>
        </w:rPr>
        <w:t>(устава, положения, доверенности)</w:t>
      </w:r>
    </w:p>
    <w:p w:rsidR="00B16EA7" w:rsidRPr="00B16EA7" w:rsidRDefault="00B16EA7" w:rsidP="00B16EA7">
      <w:pPr>
        <w:autoSpaceDE w:val="0"/>
        <w:autoSpaceDN w:val="0"/>
        <w:adjustRightInd w:val="0"/>
        <w:spacing w:after="0" w:line="240" w:lineRule="auto"/>
        <w:ind w:left="3686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6EA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B16EA7" w:rsidRPr="00B16EA7" w:rsidRDefault="00B16EA7" w:rsidP="00B16EA7">
      <w:pPr>
        <w:autoSpaceDE w:val="0"/>
        <w:autoSpaceDN w:val="0"/>
        <w:adjustRightInd w:val="0"/>
        <w:spacing w:after="0" w:line="240" w:lineRule="auto"/>
        <w:ind w:left="3686" w:right="-141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6EA7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доверенности)</w:t>
      </w:r>
    </w:p>
    <w:p w:rsidR="00B16EA7" w:rsidRPr="00B16EA7" w:rsidRDefault="00B16EA7" w:rsidP="00B16EA7">
      <w:pPr>
        <w:autoSpaceDE w:val="0"/>
        <w:autoSpaceDN w:val="0"/>
        <w:adjustRightInd w:val="0"/>
        <w:spacing w:after="0" w:line="240" w:lineRule="auto"/>
        <w:ind w:left="3686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6EA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B16EA7" w:rsidRPr="00B16EA7" w:rsidRDefault="00DF0AE3" w:rsidP="00B16EA7">
      <w:pPr>
        <w:autoSpaceDE w:val="0"/>
        <w:autoSpaceDN w:val="0"/>
        <w:adjustRightInd w:val="0"/>
        <w:spacing w:after="0" w:line="240" w:lineRule="auto"/>
        <w:ind w:left="3686" w:right="-141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(место</w:t>
      </w:r>
      <w:r w:rsidR="008A03C6">
        <w:rPr>
          <w:rFonts w:ascii="Times New Roman" w:eastAsia="Calibri" w:hAnsi="Times New Roman" w:cs="Times New Roman"/>
          <w:sz w:val="20"/>
          <w:szCs w:val="20"/>
          <w:lang w:eastAsia="ru-RU"/>
        </w:rPr>
        <w:t>нахождение</w:t>
      </w:r>
      <w:r w:rsidR="00B16EA7" w:rsidRPr="00B16EA7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B16EA7" w:rsidRPr="00B16EA7" w:rsidRDefault="00B16EA7" w:rsidP="00B16EA7">
      <w:pPr>
        <w:autoSpaceDE w:val="0"/>
        <w:autoSpaceDN w:val="0"/>
        <w:adjustRightInd w:val="0"/>
        <w:spacing w:after="0" w:line="240" w:lineRule="auto"/>
        <w:ind w:left="3686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6EA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B16EA7" w:rsidRPr="00B16EA7" w:rsidRDefault="00B16EA7" w:rsidP="00B16EA7">
      <w:pPr>
        <w:autoSpaceDE w:val="0"/>
        <w:autoSpaceDN w:val="0"/>
        <w:adjustRightInd w:val="0"/>
        <w:spacing w:after="0" w:line="240" w:lineRule="auto"/>
        <w:ind w:left="3686" w:right="-141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6EA7">
        <w:rPr>
          <w:rFonts w:ascii="Times New Roman" w:eastAsia="Calibri" w:hAnsi="Times New Roman" w:cs="Times New Roman"/>
          <w:sz w:val="20"/>
          <w:szCs w:val="20"/>
          <w:lang w:eastAsia="ru-RU"/>
        </w:rPr>
        <w:t>(регистрационный номер записи в ЕГРЮЛ)</w:t>
      </w:r>
    </w:p>
    <w:p w:rsidR="00B16EA7" w:rsidRPr="00B16EA7" w:rsidRDefault="00B16EA7" w:rsidP="00B16EA7">
      <w:pPr>
        <w:autoSpaceDE w:val="0"/>
        <w:autoSpaceDN w:val="0"/>
        <w:adjustRightInd w:val="0"/>
        <w:spacing w:after="0" w:line="240" w:lineRule="auto"/>
        <w:ind w:left="3686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6EA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B16EA7" w:rsidRPr="00B16EA7" w:rsidRDefault="00B16EA7" w:rsidP="00B16EA7">
      <w:pPr>
        <w:autoSpaceDE w:val="0"/>
        <w:autoSpaceDN w:val="0"/>
        <w:adjustRightInd w:val="0"/>
        <w:spacing w:after="0" w:line="240" w:lineRule="auto"/>
        <w:ind w:left="3686" w:right="-141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6EA7">
        <w:rPr>
          <w:rFonts w:ascii="Times New Roman" w:eastAsia="Calibri" w:hAnsi="Times New Roman" w:cs="Times New Roman"/>
          <w:sz w:val="20"/>
          <w:szCs w:val="20"/>
          <w:lang w:eastAsia="ru-RU"/>
        </w:rPr>
        <w:t>(ИНН, КПП, ОГРН)</w:t>
      </w:r>
    </w:p>
    <w:p w:rsidR="00B16EA7" w:rsidRPr="00B16EA7" w:rsidRDefault="00B16EA7" w:rsidP="00B16EA7">
      <w:pPr>
        <w:autoSpaceDE w:val="0"/>
        <w:autoSpaceDN w:val="0"/>
        <w:adjustRightInd w:val="0"/>
        <w:spacing w:after="0" w:line="240" w:lineRule="auto"/>
        <w:ind w:left="3686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6E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________________________________________________</w:t>
      </w:r>
    </w:p>
    <w:p w:rsidR="00B16EA7" w:rsidRPr="00B16EA7" w:rsidRDefault="008A03C6" w:rsidP="00B16EA7">
      <w:pPr>
        <w:spacing w:after="0" w:line="240" w:lineRule="auto"/>
        <w:ind w:left="3686" w:right="-14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</w:t>
      </w:r>
      <w:r w:rsidR="00B16EA7" w:rsidRPr="00B16EA7">
        <w:rPr>
          <w:rFonts w:ascii="Times New Roman" w:eastAsia="Calibri" w:hAnsi="Times New Roman" w:cs="Times New Roman"/>
          <w:sz w:val="20"/>
          <w:szCs w:val="20"/>
          <w:lang w:eastAsia="ru-RU"/>
        </w:rPr>
        <w:t>онтактный телефон, электронная почта)</w:t>
      </w:r>
    </w:p>
    <w:p w:rsidR="00B16EA7" w:rsidRPr="00B16EA7" w:rsidRDefault="00B16EA7" w:rsidP="00B16EA7">
      <w:pPr>
        <w:spacing w:after="0" w:line="240" w:lineRule="auto"/>
        <w:ind w:left="3686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EA7" w:rsidRPr="008A03C6" w:rsidRDefault="00DF0AE3" w:rsidP="008A03C6">
      <w:pPr>
        <w:tabs>
          <w:tab w:val="left" w:leader="underscore" w:pos="4186"/>
        </w:tabs>
        <w:spacing w:before="180" w:after="0" w:line="220" w:lineRule="exact"/>
        <w:ind w:right="2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B16EA7" w:rsidRPr="00B16EA7" w:rsidRDefault="00B16EA7" w:rsidP="008A03C6">
      <w:pPr>
        <w:suppressAutoHyphens/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сведения </w:t>
      </w:r>
      <w:r w:rsidR="008B7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реестра государственного имущества Кировской области, </w:t>
      </w:r>
      <w:r w:rsidRPr="00B16EA7">
        <w:rPr>
          <w:rFonts w:ascii="Times New Roman" w:eastAsia="Batang" w:hAnsi="Times New Roman" w:cs="Times New Roman"/>
          <w:sz w:val="24"/>
          <w:szCs w:val="24"/>
          <w:lang w:eastAsia="ar-SA"/>
        </w:rPr>
        <w:t>_____________________________________________________________________</w:t>
      </w:r>
    </w:p>
    <w:p w:rsidR="00B16EA7" w:rsidRPr="00B16EA7" w:rsidRDefault="00B16EA7" w:rsidP="00B16EA7">
      <w:pPr>
        <w:suppressAutoHyphens/>
        <w:spacing w:after="0" w:line="240" w:lineRule="auto"/>
        <w:ind w:firstLine="709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B16EA7">
        <w:rPr>
          <w:rFonts w:ascii="Times New Roman" w:eastAsia="Batang" w:hAnsi="Times New Roman" w:cs="Times New Roman"/>
          <w:sz w:val="20"/>
          <w:szCs w:val="20"/>
          <w:lang w:eastAsia="ar-SA"/>
        </w:rPr>
        <w:t>(характеристики объекта государственного имущества,</w:t>
      </w:r>
    </w:p>
    <w:p w:rsidR="00B16EA7" w:rsidRPr="00B16EA7" w:rsidRDefault="00B16EA7" w:rsidP="00B16EA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16EA7">
        <w:rPr>
          <w:rFonts w:ascii="Times New Roman" w:eastAsia="Batang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B16EA7" w:rsidRPr="00B16EA7" w:rsidRDefault="00B16EA7" w:rsidP="00B16EA7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B16EA7">
        <w:rPr>
          <w:rFonts w:ascii="Times New Roman" w:eastAsia="Batang" w:hAnsi="Times New Roman" w:cs="Times New Roman"/>
          <w:sz w:val="20"/>
          <w:szCs w:val="20"/>
          <w:lang w:eastAsia="ar-SA"/>
        </w:rPr>
        <w:t>позволяющие его однозначно определить (наименование, адресные ориентиры, кадаст</w:t>
      </w:r>
      <w:r w:rsidR="00DF0AE3">
        <w:rPr>
          <w:rFonts w:ascii="Times New Roman" w:eastAsia="Batang" w:hAnsi="Times New Roman" w:cs="Times New Roman"/>
          <w:sz w:val="20"/>
          <w:szCs w:val="20"/>
          <w:lang w:eastAsia="ar-SA"/>
        </w:rPr>
        <w:t>ровый номер земельного участка)</w:t>
      </w:r>
    </w:p>
    <w:p w:rsidR="00B16EA7" w:rsidRPr="00B16EA7" w:rsidRDefault="00B16EA7" w:rsidP="00B16EA7">
      <w:pPr>
        <w:spacing w:after="0" w:line="2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EA7" w:rsidRPr="00B16EA7" w:rsidRDefault="00B16EA7" w:rsidP="00B16EA7">
      <w:pPr>
        <w:spacing w:after="0" w:line="2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A7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</w:t>
      </w:r>
    </w:p>
    <w:p w:rsidR="00B16EA7" w:rsidRPr="00B16EA7" w:rsidRDefault="008A03C6" w:rsidP="00B16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16EA7" w:rsidRPr="00B16E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CD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EA7" w:rsidRPr="00B16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 л. в ___ экз.</w:t>
      </w:r>
    </w:p>
    <w:p w:rsidR="00B16EA7" w:rsidRPr="00B16EA7" w:rsidRDefault="008A03C6" w:rsidP="00B16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16EA7" w:rsidRPr="00B16E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CD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EA7" w:rsidRPr="00B16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 л. в ___ экз.</w:t>
      </w:r>
    </w:p>
    <w:p w:rsidR="00B16EA7" w:rsidRPr="00B16EA7" w:rsidRDefault="008A03C6" w:rsidP="00B16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B16EA7" w:rsidRPr="00B16E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CD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EA7" w:rsidRPr="00B16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 л. в ___ экз.</w:t>
      </w:r>
    </w:p>
    <w:p w:rsidR="00B16EA7" w:rsidRPr="00B16EA7" w:rsidRDefault="008A03C6" w:rsidP="00B16EA7">
      <w:pPr>
        <w:tabs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B16EA7" w:rsidRPr="00B16E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CD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EA7" w:rsidRPr="00B16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 л. в ___ экз.</w:t>
      </w:r>
    </w:p>
    <w:p w:rsidR="00B16EA7" w:rsidRPr="00B16EA7" w:rsidRDefault="00B16EA7" w:rsidP="00B16EA7">
      <w:pPr>
        <w:tabs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EA7" w:rsidRPr="00B16EA7" w:rsidRDefault="00B16EA7" w:rsidP="00B16EA7">
      <w:pPr>
        <w:tabs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E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прошу направить: __________________________________________________.</w:t>
      </w:r>
    </w:p>
    <w:p w:rsidR="00B16EA7" w:rsidRPr="00B16EA7" w:rsidRDefault="00B16EA7" w:rsidP="00B16EA7">
      <w:pPr>
        <w:shd w:val="clear" w:color="auto" w:fill="FFFFFF"/>
        <w:tabs>
          <w:tab w:val="left" w:pos="34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03C6" w:rsidRPr="00B16EA7" w:rsidRDefault="00B16EA7" w:rsidP="008A03C6">
      <w:pPr>
        <w:autoSpaceDE w:val="0"/>
        <w:autoSpaceDN w:val="0"/>
        <w:adjustRightInd w:val="0"/>
        <w:spacing w:after="0" w:line="240" w:lineRule="auto"/>
        <w:ind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6EA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___________________ 20__ г.</w:t>
      </w:r>
      <w:r w:rsidR="008A03C6" w:rsidRPr="008A0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3C6" w:rsidRPr="00B16EA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</w:t>
      </w:r>
      <w:r w:rsidR="008A03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8A03C6" w:rsidRPr="00B16EA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</w:t>
      </w:r>
    </w:p>
    <w:p w:rsidR="00DF0AE3" w:rsidRDefault="008A03C6" w:rsidP="00DF0AE3">
      <w:pPr>
        <w:autoSpaceDE w:val="0"/>
        <w:autoSpaceDN w:val="0"/>
        <w:adjustRightInd w:val="0"/>
        <w:spacing w:after="720" w:line="240" w:lineRule="auto"/>
        <w:ind w:left="3686" w:right="-142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(подпись)                                   (инициалы, фамилия</w:t>
      </w:r>
      <w:r w:rsidRPr="00B16EA7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A6D7E" w:rsidRDefault="00DF0AE3" w:rsidP="00DF0AE3">
      <w:pPr>
        <w:autoSpaceDE w:val="0"/>
        <w:autoSpaceDN w:val="0"/>
        <w:adjustRightInd w:val="0"/>
        <w:spacing w:after="720" w:line="240" w:lineRule="auto"/>
        <w:ind w:right="-142"/>
        <w:jc w:val="center"/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</w:t>
      </w:r>
    </w:p>
    <w:sectPr w:rsidR="00CA6D7E" w:rsidSect="00DF0AE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96F" w:rsidRDefault="0027196F" w:rsidP="00B45B9A">
      <w:pPr>
        <w:spacing w:after="0" w:line="240" w:lineRule="auto"/>
      </w:pPr>
      <w:r>
        <w:separator/>
      </w:r>
    </w:p>
  </w:endnote>
  <w:endnote w:type="continuationSeparator" w:id="0">
    <w:p w:rsidR="0027196F" w:rsidRDefault="0027196F" w:rsidP="00B4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96F" w:rsidRDefault="0027196F" w:rsidP="00B45B9A">
      <w:pPr>
        <w:spacing w:after="0" w:line="240" w:lineRule="auto"/>
      </w:pPr>
      <w:r>
        <w:separator/>
      </w:r>
    </w:p>
  </w:footnote>
  <w:footnote w:type="continuationSeparator" w:id="0">
    <w:p w:rsidR="0027196F" w:rsidRDefault="0027196F" w:rsidP="00B4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7804689"/>
      <w:docPartObj>
        <w:docPartGallery w:val="Page Numbers (Top of Page)"/>
        <w:docPartUnique/>
      </w:docPartObj>
    </w:sdtPr>
    <w:sdtEndPr/>
    <w:sdtContent>
      <w:p w:rsidR="00372541" w:rsidRDefault="0037254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D21">
          <w:rPr>
            <w:noProof/>
          </w:rPr>
          <w:t>22</w:t>
        </w:r>
        <w:r>
          <w:fldChar w:fldCharType="end"/>
        </w:r>
      </w:p>
    </w:sdtContent>
  </w:sdt>
  <w:p w:rsidR="00372541" w:rsidRDefault="0037254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A7"/>
    <w:rsid w:val="00020A29"/>
    <w:rsid w:val="00026376"/>
    <w:rsid w:val="00034DAB"/>
    <w:rsid w:val="00035177"/>
    <w:rsid w:val="00050B2B"/>
    <w:rsid w:val="000568BE"/>
    <w:rsid w:val="00086286"/>
    <w:rsid w:val="00092A66"/>
    <w:rsid w:val="000B2C3F"/>
    <w:rsid w:val="000C5851"/>
    <w:rsid w:val="000C7F15"/>
    <w:rsid w:val="000D0DF4"/>
    <w:rsid w:val="000D286A"/>
    <w:rsid w:val="000D7FA3"/>
    <w:rsid w:val="000E7E12"/>
    <w:rsid w:val="00121828"/>
    <w:rsid w:val="00122E23"/>
    <w:rsid w:val="0012542B"/>
    <w:rsid w:val="00127ABF"/>
    <w:rsid w:val="00142F2C"/>
    <w:rsid w:val="00146644"/>
    <w:rsid w:val="00153CF9"/>
    <w:rsid w:val="001576B0"/>
    <w:rsid w:val="001637FF"/>
    <w:rsid w:val="00197895"/>
    <w:rsid w:val="001B5068"/>
    <w:rsid w:val="001E4276"/>
    <w:rsid w:val="00213982"/>
    <w:rsid w:val="002147F2"/>
    <w:rsid w:val="00217EB8"/>
    <w:rsid w:val="002304AD"/>
    <w:rsid w:val="0027196F"/>
    <w:rsid w:val="00276267"/>
    <w:rsid w:val="00294F58"/>
    <w:rsid w:val="002A1293"/>
    <w:rsid w:val="002B14F4"/>
    <w:rsid w:val="00316163"/>
    <w:rsid w:val="00341296"/>
    <w:rsid w:val="00341390"/>
    <w:rsid w:val="00372541"/>
    <w:rsid w:val="003742B2"/>
    <w:rsid w:val="003765B9"/>
    <w:rsid w:val="00380BF4"/>
    <w:rsid w:val="00387DB2"/>
    <w:rsid w:val="00390F95"/>
    <w:rsid w:val="003B2373"/>
    <w:rsid w:val="003B28F1"/>
    <w:rsid w:val="003D7A70"/>
    <w:rsid w:val="003F40F2"/>
    <w:rsid w:val="00404B40"/>
    <w:rsid w:val="00407C02"/>
    <w:rsid w:val="00415C5B"/>
    <w:rsid w:val="0042188C"/>
    <w:rsid w:val="004B1E8D"/>
    <w:rsid w:val="004E43EC"/>
    <w:rsid w:val="004F4C56"/>
    <w:rsid w:val="00505C44"/>
    <w:rsid w:val="00513281"/>
    <w:rsid w:val="005330EE"/>
    <w:rsid w:val="005762BB"/>
    <w:rsid w:val="00577E8F"/>
    <w:rsid w:val="0059463B"/>
    <w:rsid w:val="00595C4E"/>
    <w:rsid w:val="005969F7"/>
    <w:rsid w:val="005A365D"/>
    <w:rsid w:val="005A3A0B"/>
    <w:rsid w:val="005B102D"/>
    <w:rsid w:val="005B26E3"/>
    <w:rsid w:val="005F77A6"/>
    <w:rsid w:val="00631896"/>
    <w:rsid w:val="00633CF3"/>
    <w:rsid w:val="00645454"/>
    <w:rsid w:val="0065351D"/>
    <w:rsid w:val="00674287"/>
    <w:rsid w:val="006A17AA"/>
    <w:rsid w:val="006A3285"/>
    <w:rsid w:val="006E7581"/>
    <w:rsid w:val="006F63D8"/>
    <w:rsid w:val="007065BC"/>
    <w:rsid w:val="00707CB4"/>
    <w:rsid w:val="0071220B"/>
    <w:rsid w:val="00755631"/>
    <w:rsid w:val="007600D5"/>
    <w:rsid w:val="0076293F"/>
    <w:rsid w:val="00775E11"/>
    <w:rsid w:val="0078021D"/>
    <w:rsid w:val="0078668A"/>
    <w:rsid w:val="007A125A"/>
    <w:rsid w:val="007B3433"/>
    <w:rsid w:val="007B3A98"/>
    <w:rsid w:val="007D3A9B"/>
    <w:rsid w:val="007D529F"/>
    <w:rsid w:val="007E1BDC"/>
    <w:rsid w:val="007E2D21"/>
    <w:rsid w:val="008057CA"/>
    <w:rsid w:val="00812C63"/>
    <w:rsid w:val="0083427C"/>
    <w:rsid w:val="008561C3"/>
    <w:rsid w:val="00864B21"/>
    <w:rsid w:val="00866DCA"/>
    <w:rsid w:val="008803C9"/>
    <w:rsid w:val="00895E21"/>
    <w:rsid w:val="008A03C6"/>
    <w:rsid w:val="008B58C1"/>
    <w:rsid w:val="008B5B43"/>
    <w:rsid w:val="008B77C7"/>
    <w:rsid w:val="008D5019"/>
    <w:rsid w:val="008D668B"/>
    <w:rsid w:val="008E6A48"/>
    <w:rsid w:val="009133DC"/>
    <w:rsid w:val="00934188"/>
    <w:rsid w:val="009413E7"/>
    <w:rsid w:val="00942747"/>
    <w:rsid w:val="009742C3"/>
    <w:rsid w:val="00980764"/>
    <w:rsid w:val="009822FE"/>
    <w:rsid w:val="009A679E"/>
    <w:rsid w:val="009A69F4"/>
    <w:rsid w:val="009A7728"/>
    <w:rsid w:val="009E6DBD"/>
    <w:rsid w:val="00A11FD9"/>
    <w:rsid w:val="00A332E4"/>
    <w:rsid w:val="00A3761D"/>
    <w:rsid w:val="00A533FC"/>
    <w:rsid w:val="00A54470"/>
    <w:rsid w:val="00A55534"/>
    <w:rsid w:val="00A817BB"/>
    <w:rsid w:val="00AB5C42"/>
    <w:rsid w:val="00AC414D"/>
    <w:rsid w:val="00AC5D61"/>
    <w:rsid w:val="00AD21CA"/>
    <w:rsid w:val="00AE01E9"/>
    <w:rsid w:val="00AF3B59"/>
    <w:rsid w:val="00B03FA2"/>
    <w:rsid w:val="00B03FD1"/>
    <w:rsid w:val="00B12FC6"/>
    <w:rsid w:val="00B16EA7"/>
    <w:rsid w:val="00B31C2F"/>
    <w:rsid w:val="00B45B9A"/>
    <w:rsid w:val="00B50AB3"/>
    <w:rsid w:val="00B538E9"/>
    <w:rsid w:val="00B649E3"/>
    <w:rsid w:val="00B919E1"/>
    <w:rsid w:val="00B91B35"/>
    <w:rsid w:val="00B97A0D"/>
    <w:rsid w:val="00BA527F"/>
    <w:rsid w:val="00BB3ACA"/>
    <w:rsid w:val="00BD4EFB"/>
    <w:rsid w:val="00BE223D"/>
    <w:rsid w:val="00BF01B2"/>
    <w:rsid w:val="00C3771B"/>
    <w:rsid w:val="00C42498"/>
    <w:rsid w:val="00C4446E"/>
    <w:rsid w:val="00C46044"/>
    <w:rsid w:val="00C545E5"/>
    <w:rsid w:val="00C82936"/>
    <w:rsid w:val="00C8309E"/>
    <w:rsid w:val="00CA163B"/>
    <w:rsid w:val="00CA6D7E"/>
    <w:rsid w:val="00CB09BF"/>
    <w:rsid w:val="00CC3ECA"/>
    <w:rsid w:val="00CD447F"/>
    <w:rsid w:val="00CD7E17"/>
    <w:rsid w:val="00CE55DD"/>
    <w:rsid w:val="00CE59B1"/>
    <w:rsid w:val="00CF1482"/>
    <w:rsid w:val="00CF785B"/>
    <w:rsid w:val="00D1238C"/>
    <w:rsid w:val="00D1493E"/>
    <w:rsid w:val="00D24E7F"/>
    <w:rsid w:val="00D26AD4"/>
    <w:rsid w:val="00D27126"/>
    <w:rsid w:val="00D27933"/>
    <w:rsid w:val="00D45BF0"/>
    <w:rsid w:val="00D73482"/>
    <w:rsid w:val="00D83FE8"/>
    <w:rsid w:val="00D857E2"/>
    <w:rsid w:val="00DB00D0"/>
    <w:rsid w:val="00DB6B82"/>
    <w:rsid w:val="00DF0AE3"/>
    <w:rsid w:val="00E05389"/>
    <w:rsid w:val="00E17D54"/>
    <w:rsid w:val="00E67617"/>
    <w:rsid w:val="00E718ED"/>
    <w:rsid w:val="00E967F8"/>
    <w:rsid w:val="00EA0E91"/>
    <w:rsid w:val="00EC19B1"/>
    <w:rsid w:val="00EC4E2D"/>
    <w:rsid w:val="00EE06D5"/>
    <w:rsid w:val="00EE23BA"/>
    <w:rsid w:val="00EE59BD"/>
    <w:rsid w:val="00EF0CFC"/>
    <w:rsid w:val="00EF36A5"/>
    <w:rsid w:val="00F16CCE"/>
    <w:rsid w:val="00F45BDB"/>
    <w:rsid w:val="00F47BFF"/>
    <w:rsid w:val="00F72472"/>
    <w:rsid w:val="00FB1C6E"/>
    <w:rsid w:val="00FB77CD"/>
    <w:rsid w:val="00FB7A9E"/>
    <w:rsid w:val="00FC444E"/>
    <w:rsid w:val="00FC5F9C"/>
    <w:rsid w:val="00FE0C01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E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6EA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16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1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EA7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5"/>
    <w:rsid w:val="00B16E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8"/>
    <w:rsid w:val="00B16EA7"/>
    <w:pPr>
      <w:shd w:val="clear" w:color="auto" w:fill="FFFFFF"/>
      <w:spacing w:after="0" w:line="322" w:lineRule="exact"/>
      <w:ind w:hanging="52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semiHidden/>
    <w:rsid w:val="00B16EA7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B16E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B16EA7"/>
  </w:style>
  <w:style w:type="paragraph" w:styleId="3">
    <w:name w:val="Body Text Indent 3"/>
    <w:basedOn w:val="a"/>
    <w:link w:val="30"/>
    <w:uiPriority w:val="99"/>
    <w:semiHidden/>
    <w:unhideWhenUsed/>
    <w:rsid w:val="00B16E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16EA7"/>
    <w:rPr>
      <w:sz w:val="16"/>
      <w:szCs w:val="16"/>
    </w:rPr>
  </w:style>
  <w:style w:type="paragraph" w:customStyle="1" w:styleId="1">
    <w:name w:val="Абзац1"/>
    <w:basedOn w:val="a"/>
    <w:rsid w:val="00B16EA7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B45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B9A"/>
  </w:style>
  <w:style w:type="paragraph" w:styleId="ad">
    <w:name w:val="footer"/>
    <w:basedOn w:val="a"/>
    <w:link w:val="ae"/>
    <w:uiPriority w:val="99"/>
    <w:unhideWhenUsed/>
    <w:rsid w:val="00B45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E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6EA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16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1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EA7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5"/>
    <w:rsid w:val="00B16E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8"/>
    <w:rsid w:val="00B16EA7"/>
    <w:pPr>
      <w:shd w:val="clear" w:color="auto" w:fill="FFFFFF"/>
      <w:spacing w:after="0" w:line="322" w:lineRule="exact"/>
      <w:ind w:hanging="52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semiHidden/>
    <w:rsid w:val="00B16EA7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B16E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B16EA7"/>
  </w:style>
  <w:style w:type="paragraph" w:styleId="3">
    <w:name w:val="Body Text Indent 3"/>
    <w:basedOn w:val="a"/>
    <w:link w:val="30"/>
    <w:uiPriority w:val="99"/>
    <w:semiHidden/>
    <w:unhideWhenUsed/>
    <w:rsid w:val="00B16E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16EA7"/>
    <w:rPr>
      <w:sz w:val="16"/>
      <w:szCs w:val="16"/>
    </w:rPr>
  </w:style>
  <w:style w:type="paragraph" w:customStyle="1" w:styleId="1">
    <w:name w:val="Абзац1"/>
    <w:basedOn w:val="a"/>
    <w:rsid w:val="00B16EA7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B45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B9A"/>
  </w:style>
  <w:style w:type="paragraph" w:styleId="ad">
    <w:name w:val="footer"/>
    <w:basedOn w:val="a"/>
    <w:link w:val="ae"/>
    <w:uiPriority w:val="99"/>
    <w:unhideWhenUsed/>
    <w:rsid w:val="00B45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9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2E4F1F5DD396E34A1AE5DD9A9E7CBC49DEF7A2191407E8AF974263BC02233F8F888044vD0C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98E98-AAC6-4ABA-832F-EA905EEF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22</Pages>
  <Words>6566</Words>
  <Characters>37428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 Калугина1</dc:creator>
  <cp:lastModifiedBy>slobodina_ai</cp:lastModifiedBy>
  <cp:revision>13</cp:revision>
  <cp:lastPrinted>2019-11-11T06:47:00Z</cp:lastPrinted>
  <dcterms:created xsi:type="dcterms:W3CDTF">2019-11-07T06:34:00Z</dcterms:created>
  <dcterms:modified xsi:type="dcterms:W3CDTF">2019-11-28T09:05:00Z</dcterms:modified>
</cp:coreProperties>
</file>